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157" w:rsidRPr="00BB4F12" w:rsidRDefault="00FA6157" w:rsidP="00BB4F12">
      <w:pPr>
        <w:shd w:val="clear" w:color="auto" w:fill="FFFFFF"/>
        <w:spacing w:before="300" w:after="225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0B4881"/>
          <w:kern w:val="36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b/>
          <w:color w:val="0B4881"/>
          <w:kern w:val="36"/>
          <w:sz w:val="28"/>
          <w:szCs w:val="28"/>
          <w:lang w:eastAsia="ru-RU"/>
        </w:rPr>
        <w:t>ПОЛОЖЕНИЕ О</w:t>
      </w:r>
      <w:r w:rsidR="00F618BF">
        <w:rPr>
          <w:rFonts w:ascii="Times New Roman" w:eastAsia="Times New Roman" w:hAnsi="Times New Roman" w:cs="Times New Roman"/>
          <w:b/>
          <w:color w:val="0B4881"/>
          <w:kern w:val="36"/>
          <w:sz w:val="28"/>
          <w:szCs w:val="28"/>
          <w:lang w:eastAsia="ru-RU"/>
        </w:rPr>
        <w:t xml:space="preserve"> МУНИЦИПАЛЬНОМ</w:t>
      </w:r>
      <w:r w:rsidRPr="00BB4F12">
        <w:rPr>
          <w:rFonts w:ascii="Times New Roman" w:eastAsia="Times New Roman" w:hAnsi="Times New Roman" w:cs="Times New Roman"/>
          <w:b/>
          <w:color w:val="0B4881"/>
          <w:kern w:val="36"/>
          <w:sz w:val="28"/>
          <w:szCs w:val="28"/>
          <w:lang w:eastAsia="ru-RU"/>
        </w:rPr>
        <w:t xml:space="preserve"> МЕТОДИЧЕСКОМ ОБЪЕДИНЕНИИ ПЕДАГОГИЧЕСКИХ РАБОТНИКОВ</w:t>
      </w:r>
    </w:p>
    <w:p w:rsidR="00FA6157" w:rsidRPr="00BB4F12" w:rsidRDefault="00FA6157" w:rsidP="00FA6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ОБЩИЕ ПОЛОЖЕНИЯ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1.1.  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Методическое объединение (далее – 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МО) педагогических работников является основным структурным подразделение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методической службы управления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образования, осуществляющим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контроль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учебной, воспитательной, методической, инновационной и экспериментальной, внеурочной работой.</w:t>
      </w:r>
    </w:p>
    <w:p w:rsidR="00F618BF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1.2. </w:t>
      </w:r>
      <w:r w:rsidR="00F6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 организуется при наличии не менее трех 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руководителей ШМО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одному учебному предмету (направлению) или так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 же количества ШМО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нескольким у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чебным предметам (направлениям).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</w:t>
      </w:r>
      <w:r w:rsidR="00F6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 создается, реорганизуется и ликвидирует</w:t>
      </w:r>
      <w:r w:rsidR="00F6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приказом руководителя управле</w:t>
      </w: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образования.  </w:t>
      </w:r>
    </w:p>
    <w:p w:rsidR="00FA6157" w:rsidRPr="00BB4F12" w:rsidRDefault="00F618BF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</w:t>
      </w:r>
      <w:r w:rsidR="00FA6157"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 непосредственно подчиняется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начальнику информационн0-методическому центру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курирующему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методическую работу в образовательных учреждениях района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1.5. Деятельность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 строится на осно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 годового плана работы управле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ния образо</w:t>
      </w:r>
      <w:r w:rsidR="00F61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вания, приказами управления образования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настоящим Положением, иными нормативными правовыми и локальными правовыми актами.</w:t>
      </w:r>
    </w:p>
    <w:p w:rsidR="00FA6157" w:rsidRPr="00BB4F12" w:rsidRDefault="00FA6157" w:rsidP="00FA61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II. ЦЕЛИ И ЗАДАЧИ ДЕЯТЕЛЬНОСТИ </w:t>
      </w:r>
      <w:r w:rsidR="00265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="002658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Цель: 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потребностей педа</w:t>
      </w:r>
      <w:r w:rsidR="002658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гогических работников учреждений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образования в непрерывном повышении профессионализма путем совместного поиска, внедрения лучших традиционных и новых образцов педагогической деятельности, профессионального общения, обмена опытом, определения единых подходов, критериев, норм и требований к оценке результатов деятельности педагога.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2.2. Основные задачи: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2.2.1. информировать педагогов об изменениях в нормативной правовой документации, регламентирующей образовательный процесс, о достижениях современной педагогической и психологической науки, эффективном педагогическом опыте педагогических работников;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2.2.2. создавать условия для освоения нового содержания, технологий и методов педагогической деятельности;</w:t>
      </w:r>
    </w:p>
    <w:p w:rsidR="00FA6157" w:rsidRPr="00BB4F12" w:rsidRDefault="00FA6157" w:rsidP="00FA6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выявлять и     обобщать    эффективный    педагогический   опыт,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обеспечивать внедрение </w:t>
      </w:r>
      <w:r w:rsidR="00265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в практику работы учреждений</w:t>
      </w: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образования;</w:t>
      </w:r>
    </w:p>
    <w:p w:rsidR="00FA6157" w:rsidRPr="00BB4F12" w:rsidRDefault="00FA6157" w:rsidP="00FA615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интеграцию      в     педагогическую      практику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эффективного опыта работы педагогов, результатов успешной реализации инновационных проектов;</w:t>
      </w:r>
    </w:p>
    <w:p w:rsidR="00FA6157" w:rsidRPr="00BB4F12" w:rsidRDefault="00FA6157" w:rsidP="00FA615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выявлять педагогические затруднения;</w:t>
      </w:r>
    </w:p>
    <w:p w:rsidR="00FA6157" w:rsidRPr="002658B5" w:rsidRDefault="00FA6157" w:rsidP="002658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и осуществлять коррекционные мероприятия   по   </w:t>
      </w:r>
      <w:r w:rsidRPr="00265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устранению.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III. ОРГАНИЗАЦИЯ РАБОТЫ </w:t>
      </w:r>
      <w:r w:rsidR="00265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</w:t>
      </w:r>
    </w:p>
    <w:p w:rsidR="00FA6157" w:rsidRPr="00BB4F12" w:rsidRDefault="00FA6157" w:rsidP="00BB4F1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3.1.  </w:t>
      </w:r>
      <w:r w:rsid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Руководитель 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ММО 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назначается  и  освобождается  от 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должности руководителем  управл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ения  образования. 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3.2. Руководитель  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  должен иметь  высшее  образование, высшую или первую категорию  и  педагогический  стаж  не  менее  5  лет (предпочтительно).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3.3. Руководитель 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 планирует работу на каждый учебный год, исходя из задач и основных направлений деятельности, оп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ределяемых руководителем управле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ния образования.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3.4. План работы 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 составляется руководителем 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 на текущий учебный год и утверждается методическим советом.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3.5. Заседания 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 проводятся не реже одного раза в четверть, согласно плану работы. По каждому из обсуждаемых вопросов на заседании принимаются решения, которые фиксируются в протоколе краткой формы. Протоколы подписываются руководителем </w:t>
      </w:r>
      <w:r w:rsidR="00AF43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IV.ПРАВА И ОБЯЗАННОСТИ ЧЛЕНОВ </w:t>
      </w:r>
      <w:r w:rsidR="00AF43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4.1.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Члены </w:t>
      </w:r>
      <w:r w:rsidR="00AF4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 имеют право: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4.1.1. 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выдвигать  предложения  об  улучшении  образо</w:t>
      </w:r>
      <w:r w:rsidR="005E51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вательного процесса в учреждениях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образования;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4.1.2. ставить  вопрос  о  публикации  материалов  об  эффективном педагогическом опыте, накопленном в </w:t>
      </w:r>
      <w:r w:rsidR="005E51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муниципальном 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методическом объединении;</w:t>
      </w:r>
    </w:p>
    <w:p w:rsidR="00FA6157" w:rsidRPr="00BB4F12" w:rsidRDefault="00C66999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4.1.3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рекомендовать  педагогам  различные  формы  повышения квалификации;</w:t>
      </w:r>
    </w:p>
    <w:p w:rsidR="00FA6157" w:rsidRPr="00BB4F12" w:rsidRDefault="00C66999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4.1.4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выдвигать от методического объединения педагогов для участия в конкурсах профессионального мастерства;</w:t>
      </w:r>
    </w:p>
    <w:p w:rsidR="00FA6157" w:rsidRPr="00BB4F12" w:rsidRDefault="00C66999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4.1.5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="00FA6157"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вносить предложения о совершенствовании форм проведения заседаний </w:t>
      </w:r>
      <w:r w:rsidR="00AE1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A6157" w:rsidRPr="00BB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4.2. Члены </w:t>
      </w:r>
      <w:r w:rsidR="00AE17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 обязаны: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4.2.1. 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участвовать в заседаниях </w:t>
      </w:r>
      <w:r w:rsidR="00C66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муниципального 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методического объединения;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4.2.2.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знать тенденции развития методики преподавания предмета;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4.2.3. владеть основами самоанализа педагогической деятельности;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4.2.4. 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стремиться к повышению уровня  профессионального мастерства;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4.2.5. 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своевременно изучать нормативные документы по вопросам организации обучения и преподавания учебного предмета или группы предметов соответствующей образовательной области;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4.2.6. 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 участвовать в разработке открытых мероприятий (учебных занятий, внеурочных мероприятий по предмету и др.).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V. ДОКУМЕНТАЦИЯ </w:t>
      </w:r>
      <w:r w:rsidR="00AE17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МО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5.1. К документации</w:t>
      </w:r>
      <w:r w:rsidR="00C66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методического объединения относятся: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5.1.1. копия приказ</w:t>
      </w:r>
      <w:r w:rsidR="00C66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руководителя управл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ения образования об организации методической работы;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5.1.2. положение о </w:t>
      </w:r>
      <w:r w:rsidR="00AE17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МО;</w:t>
      </w:r>
    </w:p>
    <w:p w:rsidR="00FA6157" w:rsidRPr="00BB4F12" w:rsidRDefault="00C66999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5.1.3. банк данных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руководителях ШМО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входящих в </w:t>
      </w:r>
      <w:r w:rsidR="00AE17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FA6157"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5.1.4. план работы </w:t>
      </w:r>
      <w:r w:rsidR="00AE17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 на текущий учебный год;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5.1.5. анализ работы </w:t>
      </w:r>
      <w:r w:rsidR="00AE17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 за прошедший учебный год;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5.1.6. протоколы заседаний </w:t>
      </w:r>
      <w:r w:rsidR="00AE17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B4F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 (в краткой форме);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A6157" w:rsidRPr="00BB4F12" w:rsidRDefault="00FA6157" w:rsidP="00FA6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4F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A6157" w:rsidRPr="00BB4F12" w:rsidRDefault="00FA6157" w:rsidP="00BB4F12">
      <w:pPr>
        <w:shd w:val="clear" w:color="auto" w:fill="FFFFFF"/>
        <w:spacing w:after="0" w:line="240" w:lineRule="auto"/>
        <w:ind w:right="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A6157" w:rsidRPr="00BB4F12" w:rsidRDefault="00FA6157" w:rsidP="00BB4F12">
      <w:pPr>
        <w:shd w:val="clear" w:color="auto" w:fill="FFFFFF"/>
        <w:spacing w:before="30" w:after="0" w:line="240" w:lineRule="auto"/>
        <w:ind w:right="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A6157" w:rsidRPr="00BB4F12" w:rsidRDefault="00FA6157" w:rsidP="00BB4F12">
      <w:pPr>
        <w:shd w:val="clear" w:color="auto" w:fill="FFFFFF"/>
        <w:spacing w:before="30" w:after="0" w:line="240" w:lineRule="auto"/>
        <w:ind w:right="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A6157" w:rsidRPr="00BB4F12" w:rsidRDefault="00FA6157" w:rsidP="00BB4F12">
      <w:pPr>
        <w:shd w:val="clear" w:color="auto" w:fill="FFFFFF"/>
        <w:spacing w:before="30" w:after="0" w:line="240" w:lineRule="auto"/>
        <w:ind w:right="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A6157" w:rsidRPr="00BB4F12" w:rsidRDefault="00FA6157" w:rsidP="00BB4F12">
      <w:pPr>
        <w:shd w:val="clear" w:color="auto" w:fill="FFFFFF"/>
        <w:spacing w:before="30"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53AF5" w:rsidRPr="00BB4F12" w:rsidRDefault="00753AF5">
      <w:pPr>
        <w:rPr>
          <w:rFonts w:ascii="Times New Roman" w:hAnsi="Times New Roman" w:cs="Times New Roman"/>
          <w:sz w:val="28"/>
          <w:szCs w:val="28"/>
        </w:rPr>
      </w:pPr>
    </w:p>
    <w:sectPr w:rsidR="00753AF5" w:rsidRPr="00BB4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F0E"/>
    <w:multiLevelType w:val="multilevel"/>
    <w:tmpl w:val="6B86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307522"/>
    <w:multiLevelType w:val="multilevel"/>
    <w:tmpl w:val="ED0E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440F9A"/>
    <w:multiLevelType w:val="multilevel"/>
    <w:tmpl w:val="88B28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646344"/>
    <w:multiLevelType w:val="multilevel"/>
    <w:tmpl w:val="063A4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5D20BF"/>
    <w:multiLevelType w:val="multilevel"/>
    <w:tmpl w:val="DB44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806582"/>
    <w:multiLevelType w:val="multilevel"/>
    <w:tmpl w:val="08A885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B08"/>
    <w:rsid w:val="002658B5"/>
    <w:rsid w:val="005E51FD"/>
    <w:rsid w:val="00644B08"/>
    <w:rsid w:val="00753AF5"/>
    <w:rsid w:val="00AE17D5"/>
    <w:rsid w:val="00AF43DA"/>
    <w:rsid w:val="00BB4F12"/>
    <w:rsid w:val="00C66999"/>
    <w:rsid w:val="00E30066"/>
    <w:rsid w:val="00F618BF"/>
    <w:rsid w:val="00FA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004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zaira</cp:lastModifiedBy>
  <cp:revision>23</cp:revision>
  <dcterms:created xsi:type="dcterms:W3CDTF">2024-05-29T09:40:00Z</dcterms:created>
  <dcterms:modified xsi:type="dcterms:W3CDTF">2024-05-30T05:27:00Z</dcterms:modified>
</cp:coreProperties>
</file>