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143A" w:rsidRDefault="00557B56" w:rsidP="00557B56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0143A">
        <w:rPr>
          <w:rFonts w:ascii="Times New Roman" w:hAnsi="Times New Roman" w:cs="Times New Roman"/>
          <w:b/>
          <w:sz w:val="28"/>
          <w:szCs w:val="28"/>
        </w:rPr>
        <w:t xml:space="preserve">Аналитическая справка по результатам проведения </w:t>
      </w:r>
    </w:p>
    <w:p w:rsidR="00E64E3D" w:rsidRDefault="00557B56" w:rsidP="00557B56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0143A">
        <w:rPr>
          <w:rFonts w:ascii="Times New Roman" w:hAnsi="Times New Roman" w:cs="Times New Roman"/>
          <w:b/>
          <w:sz w:val="28"/>
          <w:szCs w:val="28"/>
        </w:rPr>
        <w:t>мониторинга функциональной грамотности обучающихся 8</w:t>
      </w:r>
      <w:r w:rsidR="005E3E7C">
        <w:rPr>
          <w:rFonts w:ascii="Times New Roman" w:hAnsi="Times New Roman" w:cs="Times New Roman"/>
          <w:b/>
          <w:sz w:val="28"/>
          <w:szCs w:val="28"/>
        </w:rPr>
        <w:t>-9</w:t>
      </w:r>
      <w:r w:rsidRPr="0060143A">
        <w:rPr>
          <w:rFonts w:ascii="Times New Roman" w:hAnsi="Times New Roman" w:cs="Times New Roman"/>
          <w:b/>
          <w:sz w:val="28"/>
          <w:szCs w:val="28"/>
        </w:rPr>
        <w:t xml:space="preserve"> классов </w:t>
      </w:r>
      <w:r w:rsidR="006853BA">
        <w:rPr>
          <w:rFonts w:ascii="Times New Roman" w:hAnsi="Times New Roman" w:cs="Times New Roman"/>
          <w:b/>
          <w:sz w:val="28"/>
          <w:szCs w:val="28"/>
        </w:rPr>
        <w:t>школ района</w:t>
      </w:r>
      <w:r w:rsidR="00160274">
        <w:rPr>
          <w:rFonts w:ascii="Times New Roman" w:hAnsi="Times New Roman" w:cs="Times New Roman"/>
          <w:b/>
          <w:sz w:val="28"/>
          <w:szCs w:val="28"/>
        </w:rPr>
        <w:t>.</w:t>
      </w:r>
      <w:bookmarkStart w:id="0" w:name="_GoBack"/>
      <w:bookmarkEnd w:id="0"/>
    </w:p>
    <w:p w:rsidR="005E3E7C" w:rsidRPr="006853BA" w:rsidRDefault="005E3E7C" w:rsidP="005E3E7C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сентябре</w:t>
      </w:r>
      <w:r w:rsidR="006853BA">
        <w:rPr>
          <w:rFonts w:ascii="Times New Roman" w:hAnsi="Times New Roman" w:cs="Times New Roman"/>
          <w:sz w:val="28"/>
          <w:szCs w:val="28"/>
        </w:rPr>
        <w:t xml:space="preserve"> 2021г. в</w:t>
      </w:r>
      <w:r>
        <w:rPr>
          <w:rFonts w:ascii="Times New Roman" w:hAnsi="Times New Roman" w:cs="Times New Roman"/>
          <w:sz w:val="28"/>
          <w:szCs w:val="28"/>
        </w:rPr>
        <w:t xml:space="preserve"> 8-9 классах школ</w:t>
      </w:r>
      <w:r w:rsidR="006853BA">
        <w:rPr>
          <w:rFonts w:ascii="Times New Roman" w:hAnsi="Times New Roman" w:cs="Times New Roman"/>
          <w:sz w:val="28"/>
          <w:szCs w:val="28"/>
        </w:rPr>
        <w:t xml:space="preserve"> района проводились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6853BA">
        <w:rPr>
          <w:rFonts w:ascii="Times New Roman" w:hAnsi="Times New Roman" w:cs="Times New Roman"/>
          <w:sz w:val="28"/>
          <w:szCs w:val="28"/>
        </w:rPr>
        <w:t>диагностические работы</w:t>
      </w:r>
      <w:r>
        <w:rPr>
          <w:rFonts w:ascii="Times New Roman" w:hAnsi="Times New Roman" w:cs="Times New Roman"/>
          <w:sz w:val="28"/>
          <w:szCs w:val="28"/>
        </w:rPr>
        <w:t xml:space="preserve"> по математической грамотности</w:t>
      </w:r>
      <w:r w:rsidR="006853BA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Баллы распределились следующим образом.</w:t>
      </w:r>
    </w:p>
    <w:p w:rsidR="005171A2" w:rsidRDefault="000A4AEC" w:rsidP="0087102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935345" cy="2119505"/>
            <wp:effectExtent l="0" t="0" r="8255" b="14605"/>
            <wp:docPr id="1" name="Диаграмма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7"/>
              </a:graphicData>
            </a:graphic>
          </wp:inline>
        </w:drawing>
      </w:r>
    </w:p>
    <w:p w:rsidR="00886294" w:rsidRDefault="00886294" w:rsidP="0087102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1271"/>
        <w:gridCol w:w="4379"/>
        <w:gridCol w:w="866"/>
        <w:gridCol w:w="2829"/>
      </w:tblGrid>
      <w:tr w:rsidR="0060143A" w:rsidRPr="0060143A" w:rsidTr="00315CF6">
        <w:tc>
          <w:tcPr>
            <w:tcW w:w="1271" w:type="dxa"/>
          </w:tcPr>
          <w:p w:rsidR="0060143A" w:rsidRPr="0060143A" w:rsidRDefault="0060143A" w:rsidP="0060143A">
            <w:pPr>
              <w:jc w:val="both"/>
              <w:rPr>
                <w:rFonts w:ascii="Times New Roman" w:hAnsi="Times New Roman" w:cs="Times New Roman"/>
              </w:rPr>
            </w:pPr>
            <w:r w:rsidRPr="0060143A">
              <w:rPr>
                <w:rFonts w:ascii="Times New Roman" w:hAnsi="Times New Roman" w:cs="Times New Roman"/>
              </w:rPr>
              <w:t>Номер задания</w:t>
            </w:r>
          </w:p>
        </w:tc>
        <w:tc>
          <w:tcPr>
            <w:tcW w:w="4379" w:type="dxa"/>
          </w:tcPr>
          <w:p w:rsidR="0060143A" w:rsidRPr="0060143A" w:rsidRDefault="0060143A" w:rsidP="0060143A">
            <w:pPr>
              <w:jc w:val="both"/>
              <w:rPr>
                <w:rFonts w:ascii="Times New Roman" w:hAnsi="Times New Roman" w:cs="Times New Roman"/>
              </w:rPr>
            </w:pPr>
            <w:r w:rsidRPr="0060143A">
              <w:rPr>
                <w:rFonts w:ascii="Times New Roman" w:hAnsi="Times New Roman" w:cs="Times New Roman"/>
              </w:rPr>
              <w:t>Характеристика задания</w:t>
            </w:r>
          </w:p>
        </w:tc>
        <w:tc>
          <w:tcPr>
            <w:tcW w:w="866" w:type="dxa"/>
          </w:tcPr>
          <w:p w:rsidR="0060143A" w:rsidRPr="0060143A" w:rsidRDefault="0060143A" w:rsidP="0060143A">
            <w:pPr>
              <w:jc w:val="both"/>
              <w:rPr>
                <w:rFonts w:ascii="Times New Roman" w:hAnsi="Times New Roman" w:cs="Times New Roman"/>
              </w:rPr>
            </w:pPr>
            <w:r w:rsidRPr="0060143A">
              <w:rPr>
                <w:rFonts w:ascii="Times New Roman" w:hAnsi="Times New Roman" w:cs="Times New Roman"/>
              </w:rPr>
              <w:t>% выполнения</w:t>
            </w:r>
          </w:p>
        </w:tc>
        <w:tc>
          <w:tcPr>
            <w:tcW w:w="2829" w:type="dxa"/>
          </w:tcPr>
          <w:p w:rsidR="0060143A" w:rsidRPr="0060143A" w:rsidRDefault="0060143A" w:rsidP="0060143A">
            <w:pPr>
              <w:jc w:val="both"/>
              <w:rPr>
                <w:rFonts w:ascii="Times New Roman" w:hAnsi="Times New Roman" w:cs="Times New Roman"/>
              </w:rPr>
            </w:pPr>
            <w:r w:rsidRPr="0060143A">
              <w:rPr>
                <w:rFonts w:ascii="Times New Roman" w:hAnsi="Times New Roman" w:cs="Times New Roman"/>
              </w:rPr>
              <w:t>Примечания</w:t>
            </w:r>
          </w:p>
        </w:tc>
      </w:tr>
      <w:tr w:rsidR="0060143A" w:rsidRPr="00105D18" w:rsidTr="00315CF6">
        <w:tc>
          <w:tcPr>
            <w:tcW w:w="1271" w:type="dxa"/>
          </w:tcPr>
          <w:p w:rsidR="0060143A" w:rsidRPr="00105D18" w:rsidRDefault="0060143A" w:rsidP="0060143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05D18">
              <w:rPr>
                <w:rFonts w:ascii="Times New Roman" w:hAnsi="Times New Roman" w:cs="Times New Roman"/>
                <w:sz w:val="20"/>
                <w:szCs w:val="20"/>
              </w:rPr>
              <w:t>Задание 1</w:t>
            </w:r>
          </w:p>
          <w:p w:rsidR="0060143A" w:rsidRPr="00105D18" w:rsidRDefault="0060143A" w:rsidP="0060143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05D18">
              <w:rPr>
                <w:rFonts w:ascii="Times New Roman" w:hAnsi="Times New Roman" w:cs="Times New Roman"/>
                <w:sz w:val="20"/>
                <w:szCs w:val="20"/>
              </w:rPr>
              <w:t>Вопрос 1</w:t>
            </w:r>
          </w:p>
        </w:tc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43A" w:rsidRPr="00105D18" w:rsidRDefault="0060143A" w:rsidP="0060143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05D18">
              <w:rPr>
                <w:rStyle w:val="fontstyle01"/>
                <w:rFonts w:ascii="Times New Roman" w:hAnsi="Times New Roman" w:cs="Times New Roman"/>
                <w:sz w:val="20"/>
                <w:szCs w:val="20"/>
              </w:rPr>
              <w:t xml:space="preserve">1. </w:t>
            </w:r>
            <w:r w:rsidRPr="00105D18">
              <w:rPr>
                <w:rStyle w:val="fontstyle21"/>
                <w:sz w:val="20"/>
                <w:szCs w:val="20"/>
              </w:rPr>
              <w:t xml:space="preserve">Область содержания: </w:t>
            </w:r>
            <w:r w:rsidRPr="00105D18">
              <w:rPr>
                <w:rStyle w:val="fontstyle01"/>
                <w:rFonts w:ascii="Times New Roman" w:hAnsi="Times New Roman" w:cs="Times New Roman"/>
                <w:sz w:val="20"/>
                <w:szCs w:val="20"/>
              </w:rPr>
              <w:t>эффективный поиск информации.</w:t>
            </w:r>
            <w:r w:rsidRPr="00105D1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</w:r>
            <w:r w:rsidRPr="00105D18">
              <w:rPr>
                <w:rStyle w:val="fontstyle01"/>
                <w:rFonts w:ascii="Times New Roman" w:hAnsi="Times New Roman" w:cs="Times New Roman"/>
                <w:sz w:val="20"/>
                <w:szCs w:val="20"/>
              </w:rPr>
              <w:t xml:space="preserve">2. </w:t>
            </w:r>
            <w:r w:rsidRPr="00105D18">
              <w:rPr>
                <w:rStyle w:val="fontstyle21"/>
                <w:sz w:val="20"/>
                <w:szCs w:val="20"/>
              </w:rPr>
              <w:t>Контекст</w:t>
            </w:r>
            <w:r w:rsidRPr="00105D18">
              <w:rPr>
                <w:rStyle w:val="fontstyle01"/>
                <w:rFonts w:ascii="Times New Roman" w:hAnsi="Times New Roman" w:cs="Times New Roman"/>
                <w:sz w:val="20"/>
                <w:szCs w:val="20"/>
              </w:rPr>
              <w:t>: научный.</w:t>
            </w:r>
            <w:r w:rsidRPr="00105D1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</w:r>
            <w:r w:rsidRPr="00105D18">
              <w:rPr>
                <w:rStyle w:val="fontstyle01"/>
                <w:rFonts w:ascii="Times New Roman" w:hAnsi="Times New Roman" w:cs="Times New Roman"/>
                <w:sz w:val="20"/>
                <w:szCs w:val="20"/>
              </w:rPr>
              <w:t xml:space="preserve">3. </w:t>
            </w:r>
            <w:r w:rsidRPr="00105D18">
              <w:rPr>
                <w:rStyle w:val="fontstyle21"/>
                <w:sz w:val="20"/>
                <w:szCs w:val="20"/>
              </w:rPr>
              <w:t>Мыслительная деятельность</w:t>
            </w:r>
            <w:r w:rsidRPr="00105D18">
              <w:rPr>
                <w:rStyle w:val="fontstyle01"/>
                <w:rFonts w:ascii="Times New Roman" w:hAnsi="Times New Roman" w:cs="Times New Roman"/>
                <w:sz w:val="20"/>
                <w:szCs w:val="20"/>
              </w:rPr>
              <w:t>: проводит поиск нужнойинформации при просмотре множественных источников.</w:t>
            </w:r>
            <w:r w:rsidRPr="00105D1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</w:r>
            <w:r w:rsidRPr="00105D18">
              <w:rPr>
                <w:rStyle w:val="fontstyle01"/>
                <w:rFonts w:ascii="Times New Roman" w:hAnsi="Times New Roman" w:cs="Times New Roman"/>
                <w:sz w:val="20"/>
                <w:szCs w:val="20"/>
              </w:rPr>
              <w:t xml:space="preserve">4. </w:t>
            </w:r>
            <w:r w:rsidRPr="00105D18">
              <w:rPr>
                <w:rStyle w:val="fontstyle21"/>
                <w:sz w:val="20"/>
                <w:szCs w:val="20"/>
              </w:rPr>
              <w:t>Объект оценки</w:t>
            </w:r>
            <w:r w:rsidRPr="00105D18">
              <w:rPr>
                <w:rStyle w:val="fontstyle01"/>
                <w:rFonts w:ascii="Times New Roman" w:hAnsi="Times New Roman" w:cs="Times New Roman"/>
                <w:sz w:val="20"/>
                <w:szCs w:val="20"/>
              </w:rPr>
              <w:t xml:space="preserve">: исследовать ситуацию простую/знакомую, поалгоритму; работать с информацией, представленной в </w:t>
            </w:r>
            <w:r w:rsidR="00315CF6" w:rsidRPr="00105D18">
              <w:rPr>
                <w:rStyle w:val="fontstyle01"/>
                <w:rFonts w:ascii="Times New Roman" w:hAnsi="Times New Roman" w:cs="Times New Roman"/>
                <w:sz w:val="20"/>
                <w:szCs w:val="20"/>
              </w:rPr>
              <w:t xml:space="preserve">  т</w:t>
            </w:r>
            <w:r w:rsidRPr="00105D18">
              <w:rPr>
                <w:rStyle w:val="fontstyle01"/>
                <w:rFonts w:ascii="Times New Roman" w:hAnsi="Times New Roman" w:cs="Times New Roman"/>
                <w:sz w:val="20"/>
                <w:szCs w:val="20"/>
              </w:rPr>
              <w:t>екстовойформе;</w:t>
            </w:r>
            <w:r w:rsidRPr="00105D1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</w:r>
            <w:r w:rsidRPr="00105D18">
              <w:rPr>
                <w:rStyle w:val="fontstyle01"/>
                <w:rFonts w:ascii="Times New Roman" w:hAnsi="Times New Roman" w:cs="Times New Roman"/>
                <w:sz w:val="20"/>
                <w:szCs w:val="20"/>
              </w:rPr>
              <w:t xml:space="preserve">5. </w:t>
            </w:r>
            <w:r w:rsidRPr="00105D18">
              <w:rPr>
                <w:rStyle w:val="fontstyle21"/>
                <w:sz w:val="20"/>
                <w:szCs w:val="20"/>
              </w:rPr>
              <w:t>Уровень сложности</w:t>
            </w:r>
            <w:r w:rsidRPr="00105D18">
              <w:rPr>
                <w:rStyle w:val="fontstyle01"/>
                <w:rFonts w:ascii="Times New Roman" w:hAnsi="Times New Roman" w:cs="Times New Roman"/>
                <w:sz w:val="20"/>
                <w:szCs w:val="20"/>
              </w:rPr>
              <w:t>: 1.</w:t>
            </w:r>
            <w:r w:rsidRPr="00105D1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</w:r>
            <w:r w:rsidRPr="00105D18">
              <w:rPr>
                <w:rStyle w:val="fontstyle01"/>
                <w:rFonts w:ascii="Times New Roman" w:hAnsi="Times New Roman" w:cs="Times New Roman"/>
                <w:sz w:val="20"/>
                <w:szCs w:val="20"/>
              </w:rPr>
              <w:t xml:space="preserve">6. </w:t>
            </w:r>
            <w:r w:rsidRPr="00105D18">
              <w:rPr>
                <w:rStyle w:val="fontstyle21"/>
                <w:sz w:val="20"/>
                <w:szCs w:val="20"/>
              </w:rPr>
              <w:t>Формат ответа</w:t>
            </w:r>
            <w:r w:rsidRPr="00105D18">
              <w:rPr>
                <w:rStyle w:val="fontstyle01"/>
                <w:rFonts w:ascii="Times New Roman" w:hAnsi="Times New Roman" w:cs="Times New Roman"/>
                <w:sz w:val="20"/>
                <w:szCs w:val="20"/>
              </w:rPr>
              <w:t>: множественный выбор.</w:t>
            </w:r>
            <w:r w:rsidRPr="00105D1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</w:r>
            <w:r w:rsidRPr="00105D18">
              <w:rPr>
                <w:rStyle w:val="fontstyle21"/>
                <w:sz w:val="20"/>
                <w:szCs w:val="20"/>
              </w:rPr>
              <w:t>7. Критерии оценивания (0 или 2 балла)</w:t>
            </w:r>
          </w:p>
          <w:tbl>
            <w:tblPr>
              <w:tblW w:w="0" w:type="auto"/>
              <w:tblBorders>
                <w:top w:val="single" w:sz="6" w:space="0" w:color="auto"/>
                <w:left w:val="single" w:sz="6" w:space="0" w:color="auto"/>
                <w:bottom w:val="single" w:sz="6" w:space="0" w:color="auto"/>
                <w:right w:val="single" w:sz="6" w:space="0" w:color="auto"/>
                <w:insideH w:val="single" w:sz="6" w:space="0" w:color="auto"/>
                <w:insideV w:val="single" w:sz="6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878"/>
              <w:gridCol w:w="3208"/>
            </w:tblGrid>
            <w:tr w:rsidR="0060143A" w:rsidRPr="00105D18" w:rsidTr="00315CF6">
              <w:trPr>
                <w:trHeight w:val="449"/>
              </w:trPr>
              <w:tc>
                <w:tcPr>
                  <w:tcW w:w="8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0143A" w:rsidRPr="00105D18" w:rsidRDefault="0060143A" w:rsidP="0060143A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105D18">
                    <w:rPr>
                      <w:rStyle w:val="fontstyle01"/>
                      <w:rFonts w:ascii="Times New Roman" w:hAnsi="Times New Roman" w:cs="Times New Roman"/>
                      <w:sz w:val="20"/>
                      <w:szCs w:val="20"/>
                    </w:rPr>
                    <w:t xml:space="preserve">2балла </w:t>
                  </w:r>
                </w:p>
              </w:tc>
              <w:tc>
                <w:tcPr>
                  <w:tcW w:w="32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0143A" w:rsidRPr="00105D18" w:rsidRDefault="0060143A" w:rsidP="0060143A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105D18">
                    <w:rPr>
                      <w:rStyle w:val="fontstyle01"/>
                      <w:rFonts w:ascii="Times New Roman" w:hAnsi="Times New Roman" w:cs="Times New Roman"/>
                      <w:sz w:val="20"/>
                      <w:szCs w:val="20"/>
                    </w:rPr>
                    <w:t xml:space="preserve">Указан верный ответ: </w:t>
                  </w:r>
                  <w:r w:rsidRPr="00105D18">
                    <w:rPr>
                      <w:rStyle w:val="fontstyle31"/>
                      <w:rFonts w:ascii="Times New Roman" w:hAnsi="Times New Roman" w:cs="Times New Roman"/>
                      <w:sz w:val="20"/>
                      <w:szCs w:val="20"/>
                    </w:rPr>
                    <w:t>1г, 2б, 3в</w:t>
                  </w:r>
                  <w:r w:rsidRPr="00105D18">
                    <w:rPr>
                      <w:rStyle w:val="fontstyle01"/>
                      <w:rFonts w:ascii="Times New Roman" w:hAnsi="Times New Roman" w:cs="Times New Roman"/>
                      <w:sz w:val="20"/>
                      <w:szCs w:val="20"/>
                    </w:rPr>
                    <w:t>.</w:t>
                  </w:r>
                </w:p>
              </w:tc>
            </w:tr>
            <w:tr w:rsidR="0060143A" w:rsidRPr="00105D18" w:rsidTr="00315CF6">
              <w:tc>
                <w:tcPr>
                  <w:tcW w:w="8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0143A" w:rsidRPr="00105D18" w:rsidRDefault="0060143A" w:rsidP="0060143A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105D18">
                    <w:rPr>
                      <w:rStyle w:val="fontstyle01"/>
                      <w:rFonts w:ascii="Times New Roman" w:hAnsi="Times New Roman" w:cs="Times New Roman"/>
                      <w:sz w:val="20"/>
                      <w:szCs w:val="20"/>
                    </w:rPr>
                    <w:t xml:space="preserve">0 баллов </w:t>
                  </w:r>
                </w:p>
              </w:tc>
              <w:tc>
                <w:tcPr>
                  <w:tcW w:w="32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0143A" w:rsidRPr="00105D18" w:rsidRDefault="0060143A" w:rsidP="0060143A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105D18">
                    <w:rPr>
                      <w:rStyle w:val="fontstyle01"/>
                      <w:rFonts w:ascii="Times New Roman" w:hAnsi="Times New Roman" w:cs="Times New Roman"/>
                      <w:sz w:val="20"/>
                      <w:szCs w:val="20"/>
                    </w:rPr>
                    <w:t>Ответ указан неверно или отсутствует.</w:t>
                  </w:r>
                </w:p>
              </w:tc>
            </w:tr>
          </w:tbl>
          <w:p w:rsidR="0060143A" w:rsidRPr="00105D18" w:rsidRDefault="0060143A" w:rsidP="0060143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05D18">
              <w:rPr>
                <w:rStyle w:val="fontstyle01"/>
                <w:rFonts w:ascii="Times New Roman" w:hAnsi="Times New Roman" w:cs="Times New Roman"/>
                <w:sz w:val="20"/>
                <w:szCs w:val="20"/>
              </w:rPr>
              <w:t xml:space="preserve">8. </w:t>
            </w:r>
            <w:r w:rsidRPr="00105D18">
              <w:rPr>
                <w:rStyle w:val="fontstyle21"/>
                <w:sz w:val="20"/>
                <w:szCs w:val="20"/>
              </w:rPr>
              <w:t xml:space="preserve">Уровень функциональной грамотности </w:t>
            </w:r>
            <w:r w:rsidRPr="00105D18">
              <w:rPr>
                <w:rStyle w:val="fontstyle01"/>
                <w:rFonts w:ascii="Times New Roman" w:hAnsi="Times New Roman" w:cs="Times New Roman"/>
                <w:sz w:val="20"/>
                <w:szCs w:val="20"/>
              </w:rPr>
              <w:t>– 1.</w:t>
            </w:r>
          </w:p>
        </w:tc>
        <w:tc>
          <w:tcPr>
            <w:tcW w:w="866" w:type="dxa"/>
          </w:tcPr>
          <w:p w:rsidR="0060143A" w:rsidRPr="00105D18" w:rsidRDefault="00315CF6" w:rsidP="0060143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05D18">
              <w:rPr>
                <w:rFonts w:ascii="Times New Roman" w:hAnsi="Times New Roman" w:cs="Times New Roman"/>
                <w:sz w:val="20"/>
                <w:szCs w:val="20"/>
              </w:rPr>
              <w:t>42%</w:t>
            </w:r>
          </w:p>
        </w:tc>
        <w:tc>
          <w:tcPr>
            <w:tcW w:w="2829" w:type="dxa"/>
          </w:tcPr>
          <w:p w:rsidR="0060143A" w:rsidRPr="00105D18" w:rsidRDefault="00315CF6" w:rsidP="0060143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05D18">
              <w:rPr>
                <w:rFonts w:ascii="Times New Roman" w:hAnsi="Times New Roman" w:cs="Times New Roman"/>
                <w:sz w:val="20"/>
                <w:szCs w:val="20"/>
              </w:rPr>
              <w:t>Текст задания смешанный, содержит рисунки и несколько таблиц.</w:t>
            </w:r>
          </w:p>
          <w:p w:rsidR="00315CF6" w:rsidRPr="00105D18" w:rsidRDefault="00315CF6" w:rsidP="00315CF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05D18">
              <w:rPr>
                <w:rFonts w:ascii="Times New Roman" w:hAnsi="Times New Roman" w:cs="Times New Roman"/>
                <w:sz w:val="20"/>
                <w:szCs w:val="20"/>
              </w:rPr>
              <w:t>Затруднение вызвало нахождение  и извлечение  несколько единиц информации, расположенных в разных фрагментах текста.</w:t>
            </w:r>
          </w:p>
        </w:tc>
      </w:tr>
      <w:tr w:rsidR="0060143A" w:rsidRPr="00105D18" w:rsidTr="00315CF6">
        <w:tc>
          <w:tcPr>
            <w:tcW w:w="1271" w:type="dxa"/>
          </w:tcPr>
          <w:p w:rsidR="0060143A" w:rsidRPr="00105D18" w:rsidRDefault="0060143A" w:rsidP="0060143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05D18">
              <w:rPr>
                <w:rFonts w:ascii="Times New Roman" w:hAnsi="Times New Roman" w:cs="Times New Roman"/>
                <w:sz w:val="20"/>
                <w:szCs w:val="20"/>
              </w:rPr>
              <w:t>Задание 1</w:t>
            </w:r>
          </w:p>
          <w:p w:rsidR="0060143A" w:rsidRPr="00105D18" w:rsidRDefault="0060143A" w:rsidP="0060143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05D18">
              <w:rPr>
                <w:rFonts w:ascii="Times New Roman" w:hAnsi="Times New Roman" w:cs="Times New Roman"/>
                <w:sz w:val="20"/>
                <w:szCs w:val="20"/>
              </w:rPr>
              <w:t>Вопрос 2</w:t>
            </w:r>
          </w:p>
        </w:tc>
        <w:tc>
          <w:tcPr>
            <w:tcW w:w="4379" w:type="dxa"/>
          </w:tcPr>
          <w:p w:rsidR="00315CF6" w:rsidRPr="00105D18" w:rsidRDefault="00315CF6" w:rsidP="00315CF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05D18">
              <w:rPr>
                <w:rFonts w:ascii="Times New Roman" w:hAnsi="Times New Roman" w:cs="Times New Roman"/>
                <w:sz w:val="20"/>
                <w:szCs w:val="20"/>
              </w:rPr>
              <w:t>1. Область содержания: количество.</w:t>
            </w:r>
          </w:p>
          <w:p w:rsidR="00315CF6" w:rsidRPr="00105D18" w:rsidRDefault="00315CF6" w:rsidP="00315CF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05D18">
              <w:rPr>
                <w:rFonts w:ascii="Times New Roman" w:hAnsi="Times New Roman" w:cs="Times New Roman"/>
                <w:sz w:val="20"/>
                <w:szCs w:val="20"/>
              </w:rPr>
              <w:t>2. Контекст: научный.</w:t>
            </w:r>
          </w:p>
          <w:p w:rsidR="00315CF6" w:rsidRPr="00105D18" w:rsidRDefault="00315CF6" w:rsidP="00315CF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05D18">
              <w:rPr>
                <w:rFonts w:ascii="Times New Roman" w:hAnsi="Times New Roman" w:cs="Times New Roman"/>
                <w:sz w:val="20"/>
                <w:szCs w:val="20"/>
              </w:rPr>
              <w:t>3. Мыслительная деятельность: применять математическиепроцедуры.</w:t>
            </w:r>
          </w:p>
          <w:p w:rsidR="00315CF6" w:rsidRPr="00105D18" w:rsidRDefault="00315CF6" w:rsidP="00315CF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05D18">
              <w:rPr>
                <w:rFonts w:ascii="Times New Roman" w:hAnsi="Times New Roman" w:cs="Times New Roman"/>
                <w:sz w:val="20"/>
                <w:szCs w:val="20"/>
              </w:rPr>
              <w:t xml:space="preserve">4. Объект оценки: исследовать ситуацию частично знакомую, неалгоритмизированную; работать с информацией, представленной втекстовой форме; использовать знания в нетипичных контекстах;удерживать условия </w:t>
            </w:r>
            <w:r w:rsidRPr="00105D18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задания в процессе решения</w:t>
            </w:r>
          </w:p>
          <w:p w:rsidR="00315CF6" w:rsidRPr="00105D18" w:rsidRDefault="00315CF6" w:rsidP="00315CF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05D18">
              <w:rPr>
                <w:rFonts w:ascii="Times New Roman" w:hAnsi="Times New Roman" w:cs="Times New Roman"/>
                <w:sz w:val="20"/>
                <w:szCs w:val="20"/>
              </w:rPr>
              <w:t>5. Уровень сложности: 2</w:t>
            </w:r>
          </w:p>
          <w:p w:rsidR="00315CF6" w:rsidRPr="00105D18" w:rsidRDefault="00315CF6" w:rsidP="00315CF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05D18">
              <w:rPr>
                <w:rFonts w:ascii="Times New Roman" w:hAnsi="Times New Roman" w:cs="Times New Roman"/>
                <w:sz w:val="20"/>
                <w:szCs w:val="20"/>
              </w:rPr>
              <w:t>6. Формат ответа: текстовый</w:t>
            </w:r>
          </w:p>
          <w:p w:rsidR="00315CF6" w:rsidRPr="00105D18" w:rsidRDefault="00315CF6" w:rsidP="00315CF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05D18">
              <w:rPr>
                <w:rFonts w:ascii="Times New Roman" w:hAnsi="Times New Roman" w:cs="Times New Roman"/>
                <w:sz w:val="20"/>
                <w:szCs w:val="20"/>
              </w:rPr>
              <w:t>7. Критерии оценивания (0, 3 или 5 баллов):</w:t>
            </w:r>
          </w:p>
          <w:p w:rsidR="00315CF6" w:rsidRPr="00105D18" w:rsidRDefault="00315CF6" w:rsidP="00315CF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05D18">
              <w:rPr>
                <w:rFonts w:ascii="Times New Roman" w:hAnsi="Times New Roman" w:cs="Times New Roman"/>
                <w:sz w:val="20"/>
                <w:szCs w:val="20"/>
              </w:rPr>
              <w:t>5 баллов Указан верный ответ: 291473 и 201550</w:t>
            </w:r>
          </w:p>
          <w:p w:rsidR="00315CF6" w:rsidRPr="00105D18" w:rsidRDefault="00315CF6" w:rsidP="00315CF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05D18">
              <w:rPr>
                <w:rFonts w:ascii="Times New Roman" w:hAnsi="Times New Roman" w:cs="Times New Roman"/>
                <w:sz w:val="20"/>
                <w:szCs w:val="20"/>
              </w:rPr>
              <w:t>3 балла Указан частично верный ответ: 291472,868 и 201550,388ИЛИ 291473 и 201550 штук</w:t>
            </w:r>
          </w:p>
          <w:p w:rsidR="00315CF6" w:rsidRPr="00105D18" w:rsidRDefault="00315CF6" w:rsidP="00315CF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05D18">
              <w:rPr>
                <w:rFonts w:ascii="Times New Roman" w:hAnsi="Times New Roman" w:cs="Times New Roman"/>
                <w:sz w:val="20"/>
                <w:szCs w:val="20"/>
              </w:rPr>
              <w:t>0 баллов Другие ответы или ответ отсутствует.</w:t>
            </w:r>
          </w:p>
          <w:p w:rsidR="0060143A" w:rsidRPr="00105D18" w:rsidRDefault="00315CF6" w:rsidP="00315CF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05D18">
              <w:rPr>
                <w:rFonts w:ascii="Times New Roman" w:hAnsi="Times New Roman" w:cs="Times New Roman"/>
                <w:sz w:val="20"/>
                <w:szCs w:val="20"/>
              </w:rPr>
              <w:t>8. Уровень функциональной грамотности – 2</w:t>
            </w:r>
          </w:p>
        </w:tc>
        <w:tc>
          <w:tcPr>
            <w:tcW w:w="866" w:type="dxa"/>
          </w:tcPr>
          <w:p w:rsidR="0060143A" w:rsidRPr="00105D18" w:rsidRDefault="00315CF6" w:rsidP="0060143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05D18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20%</w:t>
            </w:r>
          </w:p>
        </w:tc>
        <w:tc>
          <w:tcPr>
            <w:tcW w:w="2829" w:type="dxa"/>
          </w:tcPr>
          <w:p w:rsidR="0060143A" w:rsidRPr="00105D18" w:rsidRDefault="00315CF6" w:rsidP="005161A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05D18">
              <w:rPr>
                <w:rFonts w:ascii="Times New Roman" w:hAnsi="Times New Roman" w:cs="Times New Roman"/>
                <w:sz w:val="20"/>
                <w:szCs w:val="20"/>
              </w:rPr>
              <w:t xml:space="preserve">Информация представлена в текстовом режиме, количество информации избыточное. </w:t>
            </w:r>
            <w:r w:rsidR="005161A6" w:rsidRPr="00105D18">
              <w:rPr>
                <w:rFonts w:ascii="Times New Roman" w:hAnsi="Times New Roman" w:cs="Times New Roman"/>
                <w:sz w:val="20"/>
                <w:szCs w:val="20"/>
              </w:rPr>
              <w:t xml:space="preserve">Многие учащиеся не смогли </w:t>
            </w:r>
            <w:r w:rsidR="00A1170A" w:rsidRPr="00105D18">
              <w:rPr>
                <w:rFonts w:ascii="Times New Roman" w:hAnsi="Times New Roman" w:cs="Times New Roman"/>
                <w:sz w:val="20"/>
                <w:szCs w:val="20"/>
              </w:rPr>
              <w:t xml:space="preserve">найти и </w:t>
            </w:r>
            <w:r w:rsidR="005161A6" w:rsidRPr="00105D18">
              <w:rPr>
                <w:rFonts w:ascii="Times New Roman" w:hAnsi="Times New Roman" w:cs="Times New Roman"/>
                <w:sz w:val="20"/>
                <w:szCs w:val="20"/>
              </w:rPr>
              <w:t xml:space="preserve">использовать информацию из текста для решения практической задачи с привлечением </w:t>
            </w:r>
            <w:r w:rsidR="005161A6" w:rsidRPr="00105D18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математических  знаний.</w:t>
            </w:r>
          </w:p>
        </w:tc>
      </w:tr>
      <w:tr w:rsidR="0060143A" w:rsidRPr="00105D18" w:rsidTr="00315CF6">
        <w:tc>
          <w:tcPr>
            <w:tcW w:w="1271" w:type="dxa"/>
          </w:tcPr>
          <w:p w:rsidR="0060143A" w:rsidRPr="00105D18" w:rsidRDefault="0060143A" w:rsidP="0060143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05D18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Задание 1</w:t>
            </w:r>
          </w:p>
          <w:p w:rsidR="0060143A" w:rsidRPr="00105D18" w:rsidRDefault="0060143A" w:rsidP="0060143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05D18">
              <w:rPr>
                <w:rFonts w:ascii="Times New Roman" w:hAnsi="Times New Roman" w:cs="Times New Roman"/>
                <w:sz w:val="20"/>
                <w:szCs w:val="20"/>
              </w:rPr>
              <w:t>Вопрос 3</w:t>
            </w:r>
          </w:p>
        </w:tc>
        <w:tc>
          <w:tcPr>
            <w:tcW w:w="4379" w:type="dxa"/>
          </w:tcPr>
          <w:p w:rsidR="005161A6" w:rsidRPr="00105D18" w:rsidRDefault="005161A6" w:rsidP="005161A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05D18">
              <w:rPr>
                <w:rFonts w:ascii="Times New Roman" w:hAnsi="Times New Roman" w:cs="Times New Roman"/>
                <w:sz w:val="20"/>
                <w:szCs w:val="20"/>
              </w:rPr>
              <w:t>1. Область содержания: изменение и зависимости</w:t>
            </w:r>
          </w:p>
          <w:p w:rsidR="005161A6" w:rsidRPr="00105D18" w:rsidRDefault="005161A6" w:rsidP="005161A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05D18">
              <w:rPr>
                <w:rFonts w:ascii="Times New Roman" w:hAnsi="Times New Roman" w:cs="Times New Roman"/>
                <w:sz w:val="20"/>
                <w:szCs w:val="20"/>
              </w:rPr>
              <w:t>2. Контекст: личный</w:t>
            </w:r>
          </w:p>
          <w:p w:rsidR="005161A6" w:rsidRPr="00105D18" w:rsidRDefault="005161A6" w:rsidP="005161A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05D18">
              <w:rPr>
                <w:rFonts w:ascii="Times New Roman" w:hAnsi="Times New Roman" w:cs="Times New Roman"/>
                <w:sz w:val="20"/>
                <w:szCs w:val="20"/>
              </w:rPr>
              <w:t>3. Мыслительная деятельность: применять и интерпретировать</w:t>
            </w:r>
          </w:p>
          <w:p w:rsidR="005161A6" w:rsidRPr="00105D18" w:rsidRDefault="005161A6" w:rsidP="005161A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05D18">
              <w:rPr>
                <w:rFonts w:ascii="Times New Roman" w:hAnsi="Times New Roman" w:cs="Times New Roman"/>
                <w:sz w:val="20"/>
                <w:szCs w:val="20"/>
              </w:rPr>
              <w:t>4. Объект оценки: исследовать ситуацию частично знакомую, неалгоритмизированную; использовать знания в нетипичныхконтекстах; работать с информацией, представленной в различных</w:t>
            </w:r>
            <w:r w:rsidR="00D07A4D">
              <w:rPr>
                <w:rFonts w:ascii="Times New Roman" w:hAnsi="Times New Roman" w:cs="Times New Roman"/>
                <w:sz w:val="20"/>
                <w:szCs w:val="20"/>
              </w:rPr>
              <w:t xml:space="preserve"> ф</w:t>
            </w:r>
            <w:r w:rsidRPr="00105D18">
              <w:rPr>
                <w:rFonts w:ascii="Times New Roman" w:hAnsi="Times New Roman" w:cs="Times New Roman"/>
                <w:sz w:val="20"/>
                <w:szCs w:val="20"/>
              </w:rPr>
              <w:t>ормах (текста, таблицы, диаграммы столбчатой или круговой,схемы, рисунка, чертежа с обозначением видимых и невидимыхэлементов геометрической фигуры) в контексте конкретнойпроблемы; удерживать условия задания в процессе решения.</w:t>
            </w:r>
          </w:p>
          <w:p w:rsidR="005161A6" w:rsidRPr="00105D18" w:rsidRDefault="005161A6" w:rsidP="005161A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05D18">
              <w:rPr>
                <w:rFonts w:ascii="Times New Roman" w:hAnsi="Times New Roman" w:cs="Times New Roman"/>
                <w:sz w:val="20"/>
                <w:szCs w:val="20"/>
              </w:rPr>
              <w:t>5. Уровень сложности: 3.</w:t>
            </w:r>
          </w:p>
          <w:p w:rsidR="005161A6" w:rsidRPr="00105D18" w:rsidRDefault="005161A6" w:rsidP="005161A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05D18">
              <w:rPr>
                <w:rFonts w:ascii="Times New Roman" w:hAnsi="Times New Roman" w:cs="Times New Roman"/>
                <w:sz w:val="20"/>
                <w:szCs w:val="20"/>
              </w:rPr>
              <w:t>6. Формат ответа: текстовый</w:t>
            </w:r>
          </w:p>
          <w:p w:rsidR="005161A6" w:rsidRPr="00105D18" w:rsidRDefault="005161A6" w:rsidP="005161A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05D18">
              <w:rPr>
                <w:rFonts w:ascii="Times New Roman" w:hAnsi="Times New Roman" w:cs="Times New Roman"/>
                <w:sz w:val="20"/>
                <w:szCs w:val="20"/>
              </w:rPr>
              <w:t>7. Критерии оценивания (0, 3 или 6 баллов):</w:t>
            </w:r>
          </w:p>
          <w:p w:rsidR="005161A6" w:rsidRPr="00105D18" w:rsidRDefault="005161A6" w:rsidP="005161A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05D18">
              <w:rPr>
                <w:rFonts w:ascii="Times New Roman" w:hAnsi="Times New Roman" w:cs="Times New Roman"/>
                <w:sz w:val="20"/>
                <w:szCs w:val="20"/>
              </w:rPr>
              <w:t>6 баллов Указан полный верный ответ: холерик – 12,5%,сангвиник – 43,75%, флегматик – 37,5%, меланхолик– 6,25%.</w:t>
            </w:r>
          </w:p>
          <w:p w:rsidR="005161A6" w:rsidRPr="00105D18" w:rsidRDefault="005161A6" w:rsidP="005161A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05D18">
              <w:rPr>
                <w:rFonts w:ascii="Times New Roman" w:hAnsi="Times New Roman" w:cs="Times New Roman"/>
                <w:sz w:val="20"/>
                <w:szCs w:val="20"/>
              </w:rPr>
              <w:t>Несовпадение результата по типу темперамента у многихучеников может быть объяснено погрешностьюбиометрического исследования, т.к. уровень егодостоверности составляет 85-95%</w:t>
            </w:r>
          </w:p>
          <w:p w:rsidR="005161A6" w:rsidRPr="00105D18" w:rsidRDefault="005161A6" w:rsidP="005161A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05D18">
              <w:rPr>
                <w:rFonts w:ascii="Times New Roman" w:hAnsi="Times New Roman" w:cs="Times New Roman"/>
                <w:sz w:val="20"/>
                <w:szCs w:val="20"/>
              </w:rPr>
              <w:t>ИЛИ необъективностью результатов психологическихтестов (шкала лжи).</w:t>
            </w:r>
          </w:p>
          <w:p w:rsidR="005161A6" w:rsidRPr="00105D18" w:rsidRDefault="005161A6" w:rsidP="005161A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05D18">
              <w:rPr>
                <w:rFonts w:ascii="Times New Roman" w:hAnsi="Times New Roman" w:cs="Times New Roman"/>
                <w:sz w:val="20"/>
                <w:szCs w:val="20"/>
              </w:rPr>
              <w:t>3 балла Указан частично верный ответ: холерик – 12,5%,сангвиник – 43,75%, флегматик – 37,5%, меланхолик– 6,25%.</w:t>
            </w:r>
          </w:p>
          <w:p w:rsidR="005161A6" w:rsidRPr="00105D18" w:rsidRDefault="005161A6" w:rsidP="005161A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05D18">
              <w:rPr>
                <w:rFonts w:ascii="Times New Roman" w:hAnsi="Times New Roman" w:cs="Times New Roman"/>
                <w:sz w:val="20"/>
                <w:szCs w:val="20"/>
              </w:rPr>
              <w:t>0 баллов Другие ответы, ответы без наименования единиц(выраженные только числами) или ответ отсутствует.</w:t>
            </w:r>
          </w:p>
          <w:p w:rsidR="0060143A" w:rsidRPr="00105D18" w:rsidRDefault="005161A6" w:rsidP="005161A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05D18">
              <w:rPr>
                <w:rFonts w:ascii="Times New Roman" w:hAnsi="Times New Roman" w:cs="Times New Roman"/>
                <w:sz w:val="20"/>
                <w:szCs w:val="20"/>
              </w:rPr>
              <w:t>8. Уровень функциональной грамотности – 3.</w:t>
            </w:r>
          </w:p>
        </w:tc>
        <w:tc>
          <w:tcPr>
            <w:tcW w:w="866" w:type="dxa"/>
          </w:tcPr>
          <w:p w:rsidR="0060143A" w:rsidRPr="00105D18" w:rsidRDefault="005161A6" w:rsidP="0060143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05D18">
              <w:rPr>
                <w:rFonts w:ascii="Times New Roman" w:hAnsi="Times New Roman" w:cs="Times New Roman"/>
                <w:sz w:val="20"/>
                <w:szCs w:val="20"/>
              </w:rPr>
              <w:t>42%</w:t>
            </w:r>
          </w:p>
        </w:tc>
        <w:tc>
          <w:tcPr>
            <w:tcW w:w="2829" w:type="dxa"/>
          </w:tcPr>
          <w:p w:rsidR="0060143A" w:rsidRPr="00105D18" w:rsidRDefault="00A1170A" w:rsidP="00A1170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05D18">
              <w:rPr>
                <w:rFonts w:ascii="Times New Roman" w:hAnsi="Times New Roman" w:cs="Times New Roman"/>
                <w:sz w:val="20"/>
                <w:szCs w:val="20"/>
              </w:rPr>
              <w:t>Многие учащиеся</w:t>
            </w:r>
            <w:r w:rsidR="005161A6" w:rsidRPr="00105D18">
              <w:rPr>
                <w:rFonts w:ascii="Times New Roman" w:hAnsi="Times New Roman" w:cs="Times New Roman"/>
                <w:sz w:val="20"/>
                <w:szCs w:val="20"/>
              </w:rPr>
              <w:t xml:space="preserve"> верно сняли информацию с </w:t>
            </w:r>
            <w:r w:rsidRPr="00105D18">
              <w:rPr>
                <w:rFonts w:ascii="Times New Roman" w:hAnsi="Times New Roman" w:cs="Times New Roman"/>
                <w:sz w:val="20"/>
                <w:szCs w:val="20"/>
              </w:rPr>
              <w:t>диаграммы,</w:t>
            </w:r>
            <w:r w:rsidR="005161A6" w:rsidRPr="00105D18">
              <w:rPr>
                <w:rFonts w:ascii="Times New Roman" w:hAnsi="Times New Roman" w:cs="Times New Roman"/>
                <w:sz w:val="20"/>
                <w:szCs w:val="20"/>
              </w:rPr>
              <w:t xml:space="preserve"> но записали ответ не в требу</w:t>
            </w:r>
            <w:r w:rsidR="00604909">
              <w:rPr>
                <w:rFonts w:ascii="Times New Roman" w:hAnsi="Times New Roman" w:cs="Times New Roman"/>
                <w:sz w:val="20"/>
                <w:szCs w:val="20"/>
              </w:rPr>
              <w:t>емом формате,</w:t>
            </w:r>
            <w:r w:rsidR="005161A6" w:rsidRPr="00105D18">
              <w:rPr>
                <w:rFonts w:ascii="Times New Roman" w:hAnsi="Times New Roman" w:cs="Times New Roman"/>
                <w:sz w:val="20"/>
                <w:szCs w:val="20"/>
              </w:rPr>
              <w:t xml:space="preserve"> а записали числа без наименования единиц.</w:t>
            </w:r>
          </w:p>
          <w:p w:rsidR="00A1170A" w:rsidRPr="00105D18" w:rsidRDefault="00A1170A" w:rsidP="00A1170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05D18">
              <w:rPr>
                <w:rFonts w:ascii="Times New Roman" w:hAnsi="Times New Roman" w:cs="Times New Roman"/>
                <w:sz w:val="20"/>
                <w:szCs w:val="20"/>
              </w:rPr>
              <w:t>Многие не указали причины несовпадения результатов исследований по разным методикам. Вызвала затруднения необходимость аргументировать свои рассуждения.</w:t>
            </w:r>
          </w:p>
          <w:p w:rsidR="00A1170A" w:rsidRPr="00105D18" w:rsidRDefault="00A1170A" w:rsidP="00A1170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0143A" w:rsidRPr="00105D18" w:rsidTr="00315CF6">
        <w:tc>
          <w:tcPr>
            <w:tcW w:w="1271" w:type="dxa"/>
          </w:tcPr>
          <w:p w:rsidR="0060143A" w:rsidRPr="00105D18" w:rsidRDefault="0060143A" w:rsidP="0060143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05D18">
              <w:rPr>
                <w:rFonts w:ascii="Times New Roman" w:hAnsi="Times New Roman" w:cs="Times New Roman"/>
                <w:sz w:val="20"/>
                <w:szCs w:val="20"/>
              </w:rPr>
              <w:t>Задание 1</w:t>
            </w:r>
          </w:p>
          <w:p w:rsidR="0060143A" w:rsidRPr="00105D18" w:rsidRDefault="0060143A" w:rsidP="0060143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05D18">
              <w:rPr>
                <w:rFonts w:ascii="Times New Roman" w:hAnsi="Times New Roman" w:cs="Times New Roman"/>
                <w:sz w:val="20"/>
                <w:szCs w:val="20"/>
              </w:rPr>
              <w:t>Вопрос 4</w:t>
            </w:r>
          </w:p>
        </w:tc>
        <w:tc>
          <w:tcPr>
            <w:tcW w:w="4379" w:type="dxa"/>
          </w:tcPr>
          <w:p w:rsidR="00A1170A" w:rsidRPr="00105D18" w:rsidRDefault="00A1170A" w:rsidP="00A1170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05D18">
              <w:rPr>
                <w:rFonts w:ascii="Times New Roman" w:hAnsi="Times New Roman" w:cs="Times New Roman"/>
                <w:sz w:val="20"/>
                <w:szCs w:val="20"/>
              </w:rPr>
              <w:t>1. Область содержания: изменение и зависимости</w:t>
            </w:r>
          </w:p>
          <w:p w:rsidR="00A1170A" w:rsidRPr="00105D18" w:rsidRDefault="00A1170A" w:rsidP="00A1170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05D18">
              <w:rPr>
                <w:rFonts w:ascii="Times New Roman" w:hAnsi="Times New Roman" w:cs="Times New Roman"/>
                <w:sz w:val="20"/>
                <w:szCs w:val="20"/>
              </w:rPr>
              <w:t>2. Контекст: личный</w:t>
            </w:r>
          </w:p>
          <w:p w:rsidR="00A1170A" w:rsidRPr="00105D18" w:rsidRDefault="00A1170A" w:rsidP="00A1170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05D18">
              <w:rPr>
                <w:rFonts w:ascii="Times New Roman" w:hAnsi="Times New Roman" w:cs="Times New Roman"/>
                <w:sz w:val="20"/>
                <w:szCs w:val="20"/>
              </w:rPr>
              <w:t>3. Мыслительная деятельность: применять и интерпретировать</w:t>
            </w:r>
          </w:p>
          <w:p w:rsidR="00A1170A" w:rsidRPr="00105D18" w:rsidRDefault="00A1170A" w:rsidP="00A1170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05D18">
              <w:rPr>
                <w:rFonts w:ascii="Times New Roman" w:hAnsi="Times New Roman" w:cs="Times New Roman"/>
                <w:sz w:val="20"/>
                <w:szCs w:val="20"/>
              </w:rPr>
              <w:t>4. Объект оценки: исследовать ситуацию частично знакомую, неалгоритмизированную; использовать знания в нетипичныхконтекстах; работать с информацией, представленной в различныхформах (текста, таблицы, диаграммы столбчатой или круговой,схемы, рисунка, чертежа с обозначением видимых и невидимых</w:t>
            </w:r>
          </w:p>
          <w:p w:rsidR="00A1170A" w:rsidRPr="00105D18" w:rsidRDefault="00A1170A" w:rsidP="00A1170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05D18">
              <w:rPr>
                <w:rFonts w:ascii="Times New Roman" w:hAnsi="Times New Roman" w:cs="Times New Roman"/>
                <w:sz w:val="20"/>
                <w:szCs w:val="20"/>
              </w:rPr>
              <w:t>элементов геометрической фигуры) в контексте конкретнойпроблемы; удерживать условия задания в процессе решения.</w:t>
            </w:r>
          </w:p>
          <w:p w:rsidR="00A1170A" w:rsidRPr="00105D18" w:rsidRDefault="00A1170A" w:rsidP="00A1170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05D18">
              <w:rPr>
                <w:rFonts w:ascii="Times New Roman" w:hAnsi="Times New Roman" w:cs="Times New Roman"/>
                <w:sz w:val="20"/>
                <w:szCs w:val="20"/>
              </w:rPr>
              <w:t>5. Уровень сложности: 3.</w:t>
            </w:r>
          </w:p>
          <w:p w:rsidR="00A1170A" w:rsidRPr="00105D18" w:rsidRDefault="00A1170A" w:rsidP="00A1170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05D18">
              <w:rPr>
                <w:rFonts w:ascii="Times New Roman" w:hAnsi="Times New Roman" w:cs="Times New Roman"/>
                <w:sz w:val="20"/>
                <w:szCs w:val="20"/>
              </w:rPr>
              <w:t>6. Формат ответа: текстовый</w:t>
            </w:r>
          </w:p>
          <w:p w:rsidR="00A1170A" w:rsidRPr="00105D18" w:rsidRDefault="00A1170A" w:rsidP="00A1170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05D18">
              <w:rPr>
                <w:rFonts w:ascii="Times New Roman" w:hAnsi="Times New Roman" w:cs="Times New Roman"/>
                <w:sz w:val="20"/>
                <w:szCs w:val="20"/>
              </w:rPr>
              <w:t>7. Критерии оценивания: (0, 3 или 6 баллов)</w:t>
            </w:r>
          </w:p>
          <w:p w:rsidR="00A1170A" w:rsidRPr="00105D18" w:rsidRDefault="00A1170A" w:rsidP="00A1170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05D18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6 баллов Указан полный верный ответ: Гипотеза Мариныподтвердилась. По результатам экспериментаопределилась закономерность: у лиц мужского полана пальцах больше завитков, а у лиц женского полабольше петель.</w:t>
            </w:r>
          </w:p>
          <w:p w:rsidR="00A1170A" w:rsidRPr="00105D18" w:rsidRDefault="00A1170A" w:rsidP="00A1170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05D18">
              <w:rPr>
                <w:rFonts w:ascii="Times New Roman" w:hAnsi="Times New Roman" w:cs="Times New Roman"/>
                <w:sz w:val="20"/>
                <w:szCs w:val="20"/>
              </w:rPr>
              <w:t>ИЛИ: При подсчете количество петель, дуг и завиткову мальчиков и девочек восьмого класса оказалосьследующим: у девочек – 30 петель, 16 завитков и 4 дуг,у мальчиков – 13 петель, 35 завитков и 2 дуги,следовательно, подтвердилась гипотеза Марины.</w:t>
            </w:r>
          </w:p>
          <w:p w:rsidR="00A1170A" w:rsidRPr="00105D18" w:rsidRDefault="00A1170A" w:rsidP="00A1170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05D18">
              <w:rPr>
                <w:rFonts w:ascii="Times New Roman" w:hAnsi="Times New Roman" w:cs="Times New Roman"/>
                <w:sz w:val="20"/>
                <w:szCs w:val="20"/>
              </w:rPr>
              <w:t>3 балла Указан частично верный ответ: При подсчетеколичество петель, дуг и завитков у мальчиков идевочек восьмого класса оказалось следующим: удевочек – 30 петель, 16 завитков и 4 дуг, у мальчиков– 13 петель, 35 завитков и 2 дуги.</w:t>
            </w:r>
          </w:p>
          <w:p w:rsidR="00A1170A" w:rsidRPr="00105D18" w:rsidRDefault="00A1170A" w:rsidP="00A1170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05D18">
              <w:rPr>
                <w:rFonts w:ascii="Times New Roman" w:hAnsi="Times New Roman" w:cs="Times New Roman"/>
                <w:sz w:val="20"/>
                <w:szCs w:val="20"/>
              </w:rPr>
              <w:t>0 баллов Другие ответы или ответ отсутствует.</w:t>
            </w:r>
          </w:p>
          <w:p w:rsidR="0060143A" w:rsidRPr="00105D18" w:rsidRDefault="00A1170A" w:rsidP="00A1170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05D18">
              <w:rPr>
                <w:rFonts w:ascii="Times New Roman" w:hAnsi="Times New Roman" w:cs="Times New Roman"/>
                <w:sz w:val="20"/>
                <w:szCs w:val="20"/>
              </w:rPr>
              <w:t>8. Уровень функциональной грамотности – 3</w:t>
            </w:r>
          </w:p>
        </w:tc>
        <w:tc>
          <w:tcPr>
            <w:tcW w:w="866" w:type="dxa"/>
          </w:tcPr>
          <w:p w:rsidR="0060143A" w:rsidRPr="00105D18" w:rsidRDefault="00A1170A" w:rsidP="0060143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05D18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25%</w:t>
            </w:r>
          </w:p>
        </w:tc>
        <w:tc>
          <w:tcPr>
            <w:tcW w:w="2829" w:type="dxa"/>
          </w:tcPr>
          <w:p w:rsidR="00D07A4D" w:rsidRDefault="00D07A4D" w:rsidP="0060143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Объемный текст с рисунками, таблицами.</w:t>
            </w:r>
          </w:p>
          <w:p w:rsidR="0060143A" w:rsidRPr="00105D18" w:rsidRDefault="00105D18" w:rsidP="0060143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05D18">
              <w:rPr>
                <w:rFonts w:ascii="Times New Roman" w:hAnsi="Times New Roman" w:cs="Times New Roman"/>
                <w:sz w:val="20"/>
                <w:szCs w:val="20"/>
              </w:rPr>
              <w:t>Большинство учащихся дало частично верный ответ.</w:t>
            </w:r>
          </w:p>
          <w:p w:rsidR="00105D18" w:rsidRPr="00105D18" w:rsidRDefault="00105D18" w:rsidP="0060143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05D18">
              <w:rPr>
                <w:rFonts w:ascii="Times New Roman" w:hAnsi="Times New Roman" w:cs="Times New Roman"/>
                <w:sz w:val="20"/>
                <w:szCs w:val="20"/>
              </w:rPr>
              <w:t>Смогли высказать свою точку зрения по вопросу, обсуждаемому в тексте, но не смогли достаточно полно ее обосновать.</w:t>
            </w:r>
          </w:p>
        </w:tc>
      </w:tr>
      <w:tr w:rsidR="0060143A" w:rsidRPr="00543CD7" w:rsidTr="00315CF6">
        <w:tc>
          <w:tcPr>
            <w:tcW w:w="1271" w:type="dxa"/>
          </w:tcPr>
          <w:p w:rsidR="0060143A" w:rsidRPr="00543CD7" w:rsidRDefault="0060143A" w:rsidP="0060143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43CD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Задание 2</w:t>
            </w:r>
          </w:p>
          <w:p w:rsidR="0060143A" w:rsidRPr="00543CD7" w:rsidRDefault="0060143A" w:rsidP="0060143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43CD7">
              <w:rPr>
                <w:rFonts w:ascii="Times New Roman" w:hAnsi="Times New Roman" w:cs="Times New Roman"/>
                <w:sz w:val="20"/>
                <w:szCs w:val="20"/>
              </w:rPr>
              <w:t>Вопрос 1</w:t>
            </w:r>
          </w:p>
        </w:tc>
        <w:tc>
          <w:tcPr>
            <w:tcW w:w="4379" w:type="dxa"/>
          </w:tcPr>
          <w:p w:rsidR="0060143A" w:rsidRPr="00543CD7" w:rsidRDefault="00105D18" w:rsidP="0060143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43CD7">
              <w:rPr>
                <w:rFonts w:ascii="Times New Roman" w:hAnsi="Times New Roman" w:cs="Times New Roman"/>
                <w:sz w:val="20"/>
                <w:szCs w:val="20"/>
              </w:rPr>
              <w:t>Вопрос и ответы на него в проверяемых работах отсутствовали</w:t>
            </w:r>
          </w:p>
        </w:tc>
        <w:tc>
          <w:tcPr>
            <w:tcW w:w="866" w:type="dxa"/>
          </w:tcPr>
          <w:p w:rsidR="0060143A" w:rsidRPr="00543CD7" w:rsidRDefault="00105D18" w:rsidP="0060143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43CD7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829" w:type="dxa"/>
          </w:tcPr>
          <w:p w:rsidR="0060143A" w:rsidRPr="00543CD7" w:rsidRDefault="00105D18" w:rsidP="0060143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43CD7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60143A" w:rsidRPr="00543CD7" w:rsidTr="00315CF6">
        <w:tc>
          <w:tcPr>
            <w:tcW w:w="1271" w:type="dxa"/>
          </w:tcPr>
          <w:p w:rsidR="0060143A" w:rsidRPr="00543CD7" w:rsidRDefault="0060143A" w:rsidP="0060143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43CD7">
              <w:rPr>
                <w:rFonts w:ascii="Times New Roman" w:hAnsi="Times New Roman" w:cs="Times New Roman"/>
                <w:sz w:val="20"/>
                <w:szCs w:val="20"/>
              </w:rPr>
              <w:t>Задание 2</w:t>
            </w:r>
          </w:p>
          <w:p w:rsidR="0060143A" w:rsidRPr="00543CD7" w:rsidRDefault="0060143A" w:rsidP="0060143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43CD7">
              <w:rPr>
                <w:rFonts w:ascii="Times New Roman" w:hAnsi="Times New Roman" w:cs="Times New Roman"/>
                <w:sz w:val="20"/>
                <w:szCs w:val="20"/>
              </w:rPr>
              <w:t>Вопрос 2</w:t>
            </w:r>
          </w:p>
        </w:tc>
        <w:tc>
          <w:tcPr>
            <w:tcW w:w="4379" w:type="dxa"/>
          </w:tcPr>
          <w:p w:rsidR="00105D18" w:rsidRPr="00543CD7" w:rsidRDefault="00105D18" w:rsidP="00105D18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43CD7">
              <w:rPr>
                <w:rFonts w:ascii="Times New Roman" w:hAnsi="Times New Roman" w:cs="Times New Roman"/>
                <w:sz w:val="20"/>
                <w:szCs w:val="20"/>
              </w:rPr>
              <w:t>1. Область содержания: изменение и зависимости.</w:t>
            </w:r>
          </w:p>
          <w:p w:rsidR="00105D18" w:rsidRPr="00543CD7" w:rsidRDefault="00105D18" w:rsidP="00105D18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43CD7">
              <w:rPr>
                <w:rFonts w:ascii="Times New Roman" w:hAnsi="Times New Roman" w:cs="Times New Roman"/>
                <w:sz w:val="20"/>
                <w:szCs w:val="20"/>
              </w:rPr>
              <w:t>2. Контекст: профессиональный.</w:t>
            </w:r>
          </w:p>
          <w:p w:rsidR="00105D18" w:rsidRPr="00543CD7" w:rsidRDefault="00105D18" w:rsidP="00105D18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43CD7">
              <w:rPr>
                <w:rFonts w:ascii="Times New Roman" w:hAnsi="Times New Roman" w:cs="Times New Roman"/>
                <w:sz w:val="20"/>
                <w:szCs w:val="20"/>
              </w:rPr>
              <w:t>3. Мыслительная деятельность: применять.</w:t>
            </w:r>
          </w:p>
          <w:p w:rsidR="00105D18" w:rsidRPr="00543CD7" w:rsidRDefault="00105D18" w:rsidP="00105D18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43CD7">
              <w:rPr>
                <w:rFonts w:ascii="Times New Roman" w:hAnsi="Times New Roman" w:cs="Times New Roman"/>
                <w:sz w:val="20"/>
                <w:szCs w:val="20"/>
              </w:rPr>
              <w:t>4. Объект оценки: исследовать ситуацию частично знакомую, неалгоритмизированную; размышлять над своими действиями,</w:t>
            </w:r>
          </w:p>
          <w:p w:rsidR="00105D18" w:rsidRPr="00543CD7" w:rsidRDefault="00105D18" w:rsidP="00105D18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43CD7">
              <w:rPr>
                <w:rFonts w:ascii="Times New Roman" w:hAnsi="Times New Roman" w:cs="Times New Roman"/>
                <w:sz w:val="20"/>
                <w:szCs w:val="20"/>
              </w:rPr>
              <w:t>формулировать и комментировать, почему они были использованыв данной ситуации; удерживать условия задания в процессерешения.</w:t>
            </w:r>
          </w:p>
          <w:p w:rsidR="00105D18" w:rsidRPr="00543CD7" w:rsidRDefault="00105D18" w:rsidP="00105D18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43CD7">
              <w:rPr>
                <w:rFonts w:ascii="Times New Roman" w:hAnsi="Times New Roman" w:cs="Times New Roman"/>
                <w:sz w:val="20"/>
                <w:szCs w:val="20"/>
              </w:rPr>
              <w:t>5. Уровень сложности: 4</w:t>
            </w:r>
          </w:p>
          <w:p w:rsidR="00105D18" w:rsidRPr="00543CD7" w:rsidRDefault="00105D18" w:rsidP="00105D18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43CD7">
              <w:rPr>
                <w:rFonts w:ascii="Times New Roman" w:hAnsi="Times New Roman" w:cs="Times New Roman"/>
                <w:sz w:val="20"/>
                <w:szCs w:val="20"/>
              </w:rPr>
              <w:t>6. Формат ответа: развернутый</w:t>
            </w:r>
          </w:p>
          <w:p w:rsidR="00105D18" w:rsidRPr="00543CD7" w:rsidRDefault="00105D18" w:rsidP="00105D18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43CD7">
              <w:rPr>
                <w:rFonts w:ascii="Times New Roman" w:hAnsi="Times New Roman" w:cs="Times New Roman"/>
                <w:sz w:val="20"/>
                <w:szCs w:val="20"/>
              </w:rPr>
              <w:t>7. Критерии оценивания (0, 3 или 5 баллов):</w:t>
            </w:r>
          </w:p>
          <w:p w:rsidR="00105D18" w:rsidRPr="00543CD7" w:rsidRDefault="00105D18" w:rsidP="00105D18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43CD7">
              <w:rPr>
                <w:rFonts w:ascii="Times New Roman" w:hAnsi="Times New Roman" w:cs="Times New Roman"/>
                <w:sz w:val="20"/>
                <w:szCs w:val="20"/>
              </w:rPr>
              <w:t>5 баллов Указан полный верный ответ на оба вопроса:</w:t>
            </w:r>
          </w:p>
          <w:p w:rsidR="00105D18" w:rsidRPr="00543CD7" w:rsidRDefault="00105D18" w:rsidP="00105D18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43CD7">
              <w:rPr>
                <w:rFonts w:ascii="Times New Roman" w:hAnsi="Times New Roman" w:cs="Times New Roman"/>
                <w:sz w:val="20"/>
                <w:szCs w:val="20"/>
              </w:rPr>
              <w:t>А) 1,36%</w:t>
            </w:r>
          </w:p>
          <w:p w:rsidR="00105D18" w:rsidRPr="00543CD7" w:rsidRDefault="00105D18" w:rsidP="00105D18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43CD7">
              <w:rPr>
                <w:rFonts w:ascii="Times New Roman" w:hAnsi="Times New Roman" w:cs="Times New Roman"/>
                <w:sz w:val="20"/>
                <w:szCs w:val="20"/>
              </w:rPr>
              <w:t>Б) 1991 год - 244,8 - 266,8</w:t>
            </w:r>
          </w:p>
          <w:p w:rsidR="00105D18" w:rsidRPr="00543CD7" w:rsidRDefault="00105D18" w:rsidP="00105D18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43CD7">
              <w:rPr>
                <w:rFonts w:ascii="Times New Roman" w:hAnsi="Times New Roman" w:cs="Times New Roman"/>
                <w:sz w:val="20"/>
                <w:szCs w:val="20"/>
              </w:rPr>
              <w:t>1992 год - 266,8 – 290,8</w:t>
            </w:r>
          </w:p>
          <w:p w:rsidR="00105D18" w:rsidRPr="00543CD7" w:rsidRDefault="00105D18" w:rsidP="00105D18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43CD7">
              <w:rPr>
                <w:rFonts w:ascii="Times New Roman" w:hAnsi="Times New Roman" w:cs="Times New Roman"/>
                <w:sz w:val="20"/>
                <w:szCs w:val="20"/>
              </w:rPr>
              <w:t>1993 год – 290,8 – 317,0</w:t>
            </w:r>
          </w:p>
          <w:p w:rsidR="00105D18" w:rsidRPr="00543CD7" w:rsidRDefault="00105D18" w:rsidP="00105D18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43CD7">
              <w:rPr>
                <w:rFonts w:ascii="Times New Roman" w:hAnsi="Times New Roman" w:cs="Times New Roman"/>
                <w:sz w:val="20"/>
                <w:szCs w:val="20"/>
              </w:rPr>
              <w:t>1994 год – 317,0 – 345,5</w:t>
            </w:r>
          </w:p>
          <w:p w:rsidR="0060143A" w:rsidRPr="00543CD7" w:rsidRDefault="00105D18" w:rsidP="00105D18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43CD7">
              <w:rPr>
                <w:rFonts w:ascii="Times New Roman" w:hAnsi="Times New Roman" w:cs="Times New Roman"/>
                <w:sz w:val="20"/>
                <w:szCs w:val="20"/>
              </w:rPr>
              <w:t>1995 год – 345,5 – 376,6</w:t>
            </w:r>
          </w:p>
          <w:p w:rsidR="00543CD7" w:rsidRPr="00543CD7" w:rsidRDefault="00543CD7" w:rsidP="00543CD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43CD7">
              <w:rPr>
                <w:rFonts w:ascii="Times New Roman" w:hAnsi="Times New Roman" w:cs="Times New Roman"/>
                <w:sz w:val="20"/>
                <w:szCs w:val="20"/>
              </w:rPr>
              <w:t>1996 год – 376,6 – 410,5</w:t>
            </w:r>
          </w:p>
          <w:p w:rsidR="00543CD7" w:rsidRPr="00543CD7" w:rsidRDefault="00543CD7" w:rsidP="00543CD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43CD7">
              <w:rPr>
                <w:rFonts w:ascii="Times New Roman" w:hAnsi="Times New Roman" w:cs="Times New Roman"/>
                <w:sz w:val="20"/>
                <w:szCs w:val="20"/>
              </w:rPr>
              <w:t>1997 год – 410,5 – 447,4</w:t>
            </w:r>
          </w:p>
          <w:p w:rsidR="00543CD7" w:rsidRPr="00543CD7" w:rsidRDefault="00543CD7" w:rsidP="00543CD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43CD7">
              <w:rPr>
                <w:rFonts w:ascii="Times New Roman" w:hAnsi="Times New Roman" w:cs="Times New Roman"/>
                <w:sz w:val="20"/>
                <w:szCs w:val="20"/>
              </w:rPr>
              <w:t>1998 год – 447,4 – 487,7</w:t>
            </w:r>
          </w:p>
          <w:p w:rsidR="00543CD7" w:rsidRPr="00543CD7" w:rsidRDefault="00543CD7" w:rsidP="00543CD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43CD7">
              <w:rPr>
                <w:rFonts w:ascii="Times New Roman" w:hAnsi="Times New Roman" w:cs="Times New Roman"/>
                <w:sz w:val="20"/>
                <w:szCs w:val="20"/>
              </w:rPr>
              <w:t>1999 год – 487,7 – 531,6</w:t>
            </w:r>
          </w:p>
          <w:p w:rsidR="00543CD7" w:rsidRPr="00543CD7" w:rsidRDefault="00543CD7" w:rsidP="00543CD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43CD7">
              <w:rPr>
                <w:rFonts w:ascii="Times New Roman" w:hAnsi="Times New Roman" w:cs="Times New Roman"/>
                <w:sz w:val="20"/>
                <w:szCs w:val="20"/>
              </w:rPr>
              <w:t>2000 год – 531,6 – 579,4</w:t>
            </w:r>
          </w:p>
          <w:p w:rsidR="00543CD7" w:rsidRPr="00543CD7" w:rsidRDefault="00543CD7" w:rsidP="00543CD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43CD7">
              <w:rPr>
                <w:rFonts w:ascii="Times New Roman" w:hAnsi="Times New Roman" w:cs="Times New Roman"/>
                <w:sz w:val="20"/>
                <w:szCs w:val="20"/>
              </w:rPr>
              <w:t>2001 год – 579,4 – 631,5</w:t>
            </w:r>
          </w:p>
          <w:p w:rsidR="00543CD7" w:rsidRPr="00543CD7" w:rsidRDefault="00543CD7" w:rsidP="00543CD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43CD7">
              <w:rPr>
                <w:rFonts w:ascii="Times New Roman" w:hAnsi="Times New Roman" w:cs="Times New Roman"/>
                <w:sz w:val="20"/>
                <w:szCs w:val="20"/>
              </w:rPr>
              <w:t>ИЛИ</w:t>
            </w:r>
          </w:p>
          <w:p w:rsidR="00543CD7" w:rsidRPr="00543CD7" w:rsidRDefault="00543CD7" w:rsidP="00543CD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43CD7">
              <w:rPr>
                <w:rFonts w:ascii="Times New Roman" w:hAnsi="Times New Roman" w:cs="Times New Roman"/>
                <w:sz w:val="20"/>
                <w:szCs w:val="20"/>
              </w:rPr>
              <w:t>1991-2001 год – 244,8 – 631,5</w:t>
            </w:r>
          </w:p>
          <w:p w:rsidR="00543CD7" w:rsidRPr="00543CD7" w:rsidRDefault="00543CD7" w:rsidP="00543CD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43CD7">
              <w:rPr>
                <w:rFonts w:ascii="Times New Roman" w:hAnsi="Times New Roman" w:cs="Times New Roman"/>
                <w:sz w:val="20"/>
                <w:szCs w:val="20"/>
              </w:rPr>
              <w:t>3 балла Указан полный верный ответ на один вопрос.</w:t>
            </w:r>
          </w:p>
          <w:p w:rsidR="00543CD7" w:rsidRPr="00543CD7" w:rsidRDefault="00543CD7" w:rsidP="00543CD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43CD7">
              <w:rPr>
                <w:rFonts w:ascii="Times New Roman" w:hAnsi="Times New Roman" w:cs="Times New Roman"/>
                <w:sz w:val="20"/>
                <w:szCs w:val="20"/>
              </w:rPr>
              <w:t>0 баллов Другие ответы или ответ отсутствует.</w:t>
            </w:r>
          </w:p>
          <w:p w:rsidR="00543CD7" w:rsidRPr="00543CD7" w:rsidRDefault="00543CD7" w:rsidP="00543CD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43CD7">
              <w:rPr>
                <w:rFonts w:ascii="Times New Roman" w:hAnsi="Times New Roman" w:cs="Times New Roman"/>
                <w:sz w:val="20"/>
                <w:szCs w:val="20"/>
              </w:rPr>
              <w:t>8. Уровень функциональной грамотности – 2.</w:t>
            </w:r>
          </w:p>
        </w:tc>
        <w:tc>
          <w:tcPr>
            <w:tcW w:w="866" w:type="dxa"/>
          </w:tcPr>
          <w:p w:rsidR="0060143A" w:rsidRPr="00543CD7" w:rsidRDefault="00543CD7" w:rsidP="0060143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43CD7">
              <w:rPr>
                <w:rFonts w:ascii="Times New Roman" w:hAnsi="Times New Roman" w:cs="Times New Roman"/>
                <w:sz w:val="20"/>
                <w:szCs w:val="20"/>
              </w:rPr>
              <w:t>12%</w:t>
            </w:r>
          </w:p>
        </w:tc>
        <w:tc>
          <w:tcPr>
            <w:tcW w:w="2829" w:type="dxa"/>
          </w:tcPr>
          <w:p w:rsidR="0060143A" w:rsidRPr="00543CD7" w:rsidRDefault="00543CD7" w:rsidP="0060143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43CD7">
              <w:rPr>
                <w:rFonts w:ascii="Times New Roman" w:hAnsi="Times New Roman" w:cs="Times New Roman"/>
                <w:sz w:val="20"/>
                <w:szCs w:val="20"/>
              </w:rPr>
              <w:t>Текст большой. Ответ на два вопроса требует довольно длительных математических расчетов, поэтому,  в условиях ограниченности времени, многие учащиеся пропускали это задание.</w:t>
            </w:r>
          </w:p>
        </w:tc>
      </w:tr>
      <w:tr w:rsidR="0060143A" w:rsidRPr="004D466C" w:rsidTr="00315CF6">
        <w:tc>
          <w:tcPr>
            <w:tcW w:w="1271" w:type="dxa"/>
          </w:tcPr>
          <w:p w:rsidR="0060143A" w:rsidRPr="004D466C" w:rsidRDefault="0060143A" w:rsidP="0060143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D466C">
              <w:rPr>
                <w:rFonts w:ascii="Times New Roman" w:hAnsi="Times New Roman" w:cs="Times New Roman"/>
                <w:sz w:val="20"/>
                <w:szCs w:val="20"/>
              </w:rPr>
              <w:t>Задание 2</w:t>
            </w:r>
          </w:p>
          <w:p w:rsidR="0060143A" w:rsidRPr="004D466C" w:rsidRDefault="0060143A" w:rsidP="0060143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D466C">
              <w:rPr>
                <w:rFonts w:ascii="Times New Roman" w:hAnsi="Times New Roman" w:cs="Times New Roman"/>
                <w:sz w:val="20"/>
                <w:szCs w:val="20"/>
              </w:rPr>
              <w:t>Вопрос 3</w:t>
            </w:r>
          </w:p>
        </w:tc>
        <w:tc>
          <w:tcPr>
            <w:tcW w:w="4379" w:type="dxa"/>
          </w:tcPr>
          <w:p w:rsidR="00543CD7" w:rsidRPr="004D466C" w:rsidRDefault="00543CD7" w:rsidP="00543CD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D466C">
              <w:rPr>
                <w:rFonts w:ascii="Times New Roman" w:hAnsi="Times New Roman" w:cs="Times New Roman"/>
                <w:sz w:val="20"/>
                <w:szCs w:val="20"/>
              </w:rPr>
              <w:t>1. Область содержания: изменение и зависимости.</w:t>
            </w:r>
          </w:p>
          <w:p w:rsidR="00543CD7" w:rsidRPr="004D466C" w:rsidRDefault="00543CD7" w:rsidP="00543CD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D466C">
              <w:rPr>
                <w:rFonts w:ascii="Times New Roman" w:hAnsi="Times New Roman" w:cs="Times New Roman"/>
                <w:sz w:val="20"/>
                <w:szCs w:val="20"/>
              </w:rPr>
              <w:t>2. Контекст: личный.</w:t>
            </w:r>
          </w:p>
          <w:p w:rsidR="00543CD7" w:rsidRPr="004D466C" w:rsidRDefault="00543CD7" w:rsidP="00543CD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D466C">
              <w:rPr>
                <w:rFonts w:ascii="Times New Roman" w:hAnsi="Times New Roman" w:cs="Times New Roman"/>
                <w:sz w:val="20"/>
                <w:szCs w:val="20"/>
              </w:rPr>
              <w:t>3. Мыслительная деятельность: применять и интерпретировать.</w:t>
            </w:r>
          </w:p>
          <w:p w:rsidR="00543CD7" w:rsidRPr="004D466C" w:rsidRDefault="00543CD7" w:rsidP="00543CD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D466C">
              <w:rPr>
                <w:rFonts w:ascii="Times New Roman" w:hAnsi="Times New Roman" w:cs="Times New Roman"/>
                <w:sz w:val="20"/>
                <w:szCs w:val="20"/>
              </w:rPr>
              <w:t xml:space="preserve">4. Объект оценки: исследовать ситуацию частично знакомую, неалгоритмизированную; использовать знания в нетипичныхконтекстах; </w:t>
            </w:r>
            <w:r w:rsidRPr="004D466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размышлять над своими действиями, формулировать икомментировать, почему они были использованы в даннойситуации; удерживать условия задания в процессе решения; умениеиспользовать при работе с текстом информацию из разныхпредметных областей.</w:t>
            </w:r>
          </w:p>
          <w:p w:rsidR="0060143A" w:rsidRPr="004D466C" w:rsidRDefault="00543CD7" w:rsidP="00543CD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D466C">
              <w:rPr>
                <w:rFonts w:ascii="Times New Roman" w:hAnsi="Times New Roman" w:cs="Times New Roman"/>
                <w:sz w:val="20"/>
                <w:szCs w:val="20"/>
              </w:rPr>
              <w:t>5. Уровень сложности: 4</w:t>
            </w:r>
          </w:p>
          <w:p w:rsidR="00543CD7" w:rsidRPr="004D466C" w:rsidRDefault="00543CD7" w:rsidP="00543CD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D466C">
              <w:rPr>
                <w:rFonts w:ascii="Times New Roman" w:hAnsi="Times New Roman" w:cs="Times New Roman"/>
                <w:sz w:val="20"/>
                <w:szCs w:val="20"/>
              </w:rPr>
              <w:t>6. Формат ответа: развернутый</w:t>
            </w:r>
          </w:p>
          <w:p w:rsidR="00543CD7" w:rsidRPr="004D466C" w:rsidRDefault="00543CD7" w:rsidP="00543CD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D466C">
              <w:rPr>
                <w:rFonts w:ascii="Times New Roman" w:hAnsi="Times New Roman" w:cs="Times New Roman"/>
                <w:sz w:val="20"/>
                <w:szCs w:val="20"/>
              </w:rPr>
              <w:t>7. Критерии оценивания (0, 5, 7 или 8 баллов):</w:t>
            </w:r>
          </w:p>
          <w:p w:rsidR="00543CD7" w:rsidRPr="004D466C" w:rsidRDefault="00543CD7" w:rsidP="00543CD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D466C">
              <w:rPr>
                <w:rFonts w:ascii="Times New Roman" w:hAnsi="Times New Roman" w:cs="Times New Roman"/>
                <w:sz w:val="20"/>
                <w:szCs w:val="20"/>
              </w:rPr>
              <w:t>8 баллов Указан полный верный ответ:</w:t>
            </w:r>
          </w:p>
          <w:p w:rsidR="00543CD7" w:rsidRPr="004D466C" w:rsidRDefault="00543CD7" w:rsidP="00543CD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D466C">
              <w:rPr>
                <w:rFonts w:ascii="Times New Roman" w:hAnsi="Times New Roman" w:cs="Times New Roman"/>
                <w:sz w:val="20"/>
                <w:szCs w:val="20"/>
              </w:rPr>
              <w:t>Выгоднее застраховать дом и имущество в</w:t>
            </w:r>
          </w:p>
          <w:p w:rsidR="00543CD7" w:rsidRPr="004D466C" w:rsidRDefault="00543CD7" w:rsidP="00543CD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4D466C">
              <w:rPr>
                <w:rFonts w:ascii="Times New Roman" w:hAnsi="Times New Roman" w:cs="Times New Roman"/>
                <w:sz w:val="20"/>
                <w:szCs w:val="20"/>
              </w:rPr>
              <w:t>Росгострахе</w:t>
            </w:r>
            <w:proofErr w:type="spellEnd"/>
            <w:r w:rsidRPr="004D466C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543CD7" w:rsidRPr="004D466C" w:rsidRDefault="00543CD7" w:rsidP="00543CD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D466C">
              <w:rPr>
                <w:rFonts w:ascii="Times New Roman" w:hAnsi="Times New Roman" w:cs="Times New Roman"/>
                <w:sz w:val="20"/>
                <w:szCs w:val="20"/>
              </w:rPr>
              <w:t>Обоснование:</w:t>
            </w:r>
          </w:p>
          <w:p w:rsidR="00543CD7" w:rsidRPr="004D466C" w:rsidRDefault="00543CD7" w:rsidP="00543CD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D466C">
              <w:rPr>
                <w:rFonts w:ascii="Times New Roman" w:hAnsi="Times New Roman" w:cs="Times New Roman"/>
                <w:sz w:val="20"/>
                <w:szCs w:val="20"/>
              </w:rPr>
              <w:t>Альфа-Страхование:</w:t>
            </w:r>
          </w:p>
          <w:p w:rsidR="00543CD7" w:rsidRPr="004D466C" w:rsidRDefault="00543CD7" w:rsidP="00543CD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D466C">
              <w:rPr>
                <w:rFonts w:ascii="Times New Roman" w:hAnsi="Times New Roman" w:cs="Times New Roman"/>
                <w:sz w:val="20"/>
                <w:szCs w:val="20"/>
              </w:rPr>
              <w:t xml:space="preserve">1. </w:t>
            </w:r>
            <w:r w:rsidRPr="004D466C">
              <w:rPr>
                <w:rFonts w:ascii="Cambria Math" w:hAnsi="Cambria Math" w:cs="Cambria Math"/>
                <w:sz w:val="20"/>
                <w:szCs w:val="20"/>
              </w:rPr>
              <w:t>𝟒𝟎𝟎𝟎𝟎𝟎𝟎</w:t>
            </w:r>
            <w:r w:rsidRPr="004D466C">
              <w:rPr>
                <w:rFonts w:ascii="Times New Roman" w:hAnsi="Times New Roman" w:cs="Times New Roman"/>
                <w:sz w:val="20"/>
                <w:szCs w:val="20"/>
              </w:rPr>
              <w:t xml:space="preserve">: </w:t>
            </w:r>
            <w:r w:rsidRPr="004D466C">
              <w:rPr>
                <w:rFonts w:ascii="Cambria Math" w:hAnsi="Cambria Math" w:cs="Cambria Math"/>
                <w:sz w:val="20"/>
                <w:szCs w:val="20"/>
              </w:rPr>
              <w:t>𝟏𝟎𝟎</w:t>
            </w:r>
            <w:r w:rsidRPr="004D466C">
              <w:rPr>
                <w:rFonts w:ascii="Times New Roman" w:hAnsi="Times New Roman" w:cs="Times New Roman"/>
                <w:sz w:val="20"/>
                <w:szCs w:val="20"/>
              </w:rPr>
              <w:t xml:space="preserve"> ∙ </w:t>
            </w:r>
            <w:r w:rsidRPr="004D466C">
              <w:rPr>
                <w:rFonts w:ascii="Cambria Math" w:hAnsi="Cambria Math" w:cs="Cambria Math"/>
                <w:sz w:val="20"/>
                <w:szCs w:val="20"/>
              </w:rPr>
              <w:t>𝟎</w:t>
            </w:r>
            <w:r w:rsidRPr="004D466C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r w:rsidRPr="004D466C">
              <w:rPr>
                <w:rFonts w:ascii="Cambria Math" w:hAnsi="Cambria Math" w:cs="Cambria Math"/>
                <w:sz w:val="20"/>
                <w:szCs w:val="20"/>
              </w:rPr>
              <w:t>𝟑</w:t>
            </w:r>
            <w:r w:rsidRPr="004D466C">
              <w:rPr>
                <w:rFonts w:ascii="Times New Roman" w:hAnsi="Times New Roman" w:cs="Times New Roman"/>
                <w:sz w:val="20"/>
                <w:szCs w:val="20"/>
              </w:rPr>
              <w:t xml:space="preserve"> =</w:t>
            </w:r>
          </w:p>
          <w:p w:rsidR="00543CD7" w:rsidRPr="004D466C" w:rsidRDefault="00543CD7" w:rsidP="00543CD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D466C">
              <w:rPr>
                <w:rFonts w:ascii="Cambria Math" w:hAnsi="Cambria Math" w:cs="Cambria Math"/>
                <w:sz w:val="20"/>
                <w:szCs w:val="20"/>
              </w:rPr>
              <w:t>𝟏𝟐𝟎𝟎𝟎</w:t>
            </w:r>
            <w:r w:rsidRPr="004D466C"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proofErr w:type="spellStart"/>
            <w:r w:rsidRPr="004D466C">
              <w:rPr>
                <w:rFonts w:ascii="Times New Roman" w:hAnsi="Times New Roman" w:cs="Times New Roman"/>
                <w:sz w:val="20"/>
                <w:szCs w:val="20"/>
              </w:rPr>
              <w:t>руб</w:t>
            </w:r>
            <w:proofErr w:type="spellEnd"/>
            <w:r w:rsidRPr="004D466C">
              <w:rPr>
                <w:rFonts w:ascii="Times New Roman" w:hAnsi="Times New Roman" w:cs="Times New Roman"/>
                <w:sz w:val="20"/>
                <w:szCs w:val="20"/>
              </w:rPr>
              <w:t>) сумма страхования дома на одингод</w:t>
            </w:r>
          </w:p>
          <w:p w:rsidR="00543CD7" w:rsidRPr="004D466C" w:rsidRDefault="00543CD7" w:rsidP="00543CD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D466C">
              <w:rPr>
                <w:rFonts w:ascii="Times New Roman" w:hAnsi="Times New Roman" w:cs="Times New Roman"/>
                <w:sz w:val="20"/>
                <w:szCs w:val="20"/>
              </w:rPr>
              <w:t xml:space="preserve">2. </w:t>
            </w:r>
            <w:r w:rsidRPr="004D466C">
              <w:rPr>
                <w:rFonts w:ascii="Cambria Math" w:hAnsi="Cambria Math" w:cs="Cambria Math"/>
                <w:sz w:val="20"/>
                <w:szCs w:val="20"/>
              </w:rPr>
              <w:t>𝟏𝟎𝟎𝟎𝟎𝟎𝟎</w:t>
            </w:r>
            <w:r w:rsidRPr="004D466C">
              <w:rPr>
                <w:rFonts w:ascii="Times New Roman" w:hAnsi="Times New Roman" w:cs="Times New Roman"/>
                <w:sz w:val="20"/>
                <w:szCs w:val="20"/>
              </w:rPr>
              <w:t xml:space="preserve">: </w:t>
            </w:r>
            <w:r w:rsidRPr="004D466C">
              <w:rPr>
                <w:rFonts w:ascii="Cambria Math" w:hAnsi="Cambria Math" w:cs="Cambria Math"/>
                <w:sz w:val="20"/>
                <w:szCs w:val="20"/>
              </w:rPr>
              <w:t>𝟏𝟎𝟎</w:t>
            </w:r>
            <w:r w:rsidRPr="004D466C">
              <w:rPr>
                <w:rFonts w:ascii="Times New Roman" w:hAnsi="Times New Roman" w:cs="Times New Roman"/>
                <w:sz w:val="20"/>
                <w:szCs w:val="20"/>
              </w:rPr>
              <w:t xml:space="preserve"> ∙ </w:t>
            </w:r>
            <w:r w:rsidRPr="004D466C">
              <w:rPr>
                <w:rFonts w:ascii="Cambria Math" w:hAnsi="Cambria Math" w:cs="Cambria Math"/>
                <w:sz w:val="20"/>
                <w:szCs w:val="20"/>
              </w:rPr>
              <w:t>𝟎</w:t>
            </w:r>
            <w:r w:rsidRPr="004D466C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r w:rsidRPr="004D466C">
              <w:rPr>
                <w:rFonts w:ascii="Cambria Math" w:hAnsi="Cambria Math" w:cs="Cambria Math"/>
                <w:sz w:val="20"/>
                <w:szCs w:val="20"/>
              </w:rPr>
              <w:t>𝟔</w:t>
            </w:r>
            <w:r w:rsidRPr="004D466C">
              <w:rPr>
                <w:rFonts w:ascii="Times New Roman" w:hAnsi="Times New Roman" w:cs="Times New Roman"/>
                <w:sz w:val="20"/>
                <w:szCs w:val="20"/>
              </w:rPr>
              <w:t xml:space="preserve"> = </w:t>
            </w:r>
            <w:r w:rsidRPr="004D466C">
              <w:rPr>
                <w:rFonts w:ascii="Cambria Math" w:hAnsi="Cambria Math" w:cs="Cambria Math"/>
                <w:sz w:val="20"/>
                <w:szCs w:val="20"/>
              </w:rPr>
              <w:t>𝟔𝟎𝟎𝟎</w:t>
            </w:r>
            <w:r w:rsidRPr="004D466C"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proofErr w:type="spellStart"/>
            <w:r w:rsidRPr="004D466C">
              <w:rPr>
                <w:rFonts w:ascii="Times New Roman" w:hAnsi="Times New Roman" w:cs="Times New Roman"/>
                <w:sz w:val="20"/>
                <w:szCs w:val="20"/>
              </w:rPr>
              <w:t>руб</w:t>
            </w:r>
            <w:proofErr w:type="spellEnd"/>
            <w:r w:rsidRPr="004D466C">
              <w:rPr>
                <w:rFonts w:ascii="Times New Roman" w:hAnsi="Times New Roman" w:cs="Times New Roman"/>
                <w:sz w:val="20"/>
                <w:szCs w:val="20"/>
              </w:rPr>
              <w:t>) сумма</w:t>
            </w:r>
          </w:p>
          <w:p w:rsidR="00543CD7" w:rsidRPr="004D466C" w:rsidRDefault="00543CD7" w:rsidP="00543CD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D466C">
              <w:rPr>
                <w:rFonts w:ascii="Times New Roman" w:hAnsi="Times New Roman" w:cs="Times New Roman"/>
                <w:sz w:val="20"/>
                <w:szCs w:val="20"/>
              </w:rPr>
              <w:t>страхования имущества на один год</w:t>
            </w:r>
          </w:p>
          <w:p w:rsidR="00543CD7" w:rsidRPr="004D466C" w:rsidRDefault="00543CD7" w:rsidP="00543CD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D466C">
              <w:rPr>
                <w:rFonts w:ascii="Times New Roman" w:hAnsi="Times New Roman" w:cs="Times New Roman"/>
                <w:sz w:val="20"/>
                <w:szCs w:val="20"/>
              </w:rPr>
              <w:t>3. 12000+6000=18000 (</w:t>
            </w:r>
            <w:proofErr w:type="spellStart"/>
            <w:r w:rsidRPr="004D466C">
              <w:rPr>
                <w:rFonts w:ascii="Times New Roman" w:hAnsi="Times New Roman" w:cs="Times New Roman"/>
                <w:sz w:val="20"/>
                <w:szCs w:val="20"/>
              </w:rPr>
              <w:t>руб</w:t>
            </w:r>
            <w:proofErr w:type="spellEnd"/>
            <w:r w:rsidRPr="004D466C">
              <w:rPr>
                <w:rFonts w:ascii="Times New Roman" w:hAnsi="Times New Roman" w:cs="Times New Roman"/>
                <w:sz w:val="20"/>
                <w:szCs w:val="20"/>
              </w:rPr>
              <w:t>) общая сумма</w:t>
            </w:r>
          </w:p>
          <w:p w:rsidR="00543CD7" w:rsidRPr="004D466C" w:rsidRDefault="00543CD7" w:rsidP="00543CD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D466C">
              <w:rPr>
                <w:rFonts w:ascii="Times New Roman" w:hAnsi="Times New Roman" w:cs="Times New Roman"/>
                <w:sz w:val="20"/>
                <w:szCs w:val="20"/>
              </w:rPr>
              <w:t>страхования дома и имущества на один год</w:t>
            </w:r>
          </w:p>
          <w:p w:rsidR="00543CD7" w:rsidRPr="004D466C" w:rsidRDefault="00543CD7" w:rsidP="00543CD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D466C">
              <w:rPr>
                <w:rFonts w:ascii="Times New Roman" w:hAnsi="Times New Roman" w:cs="Times New Roman"/>
                <w:sz w:val="20"/>
                <w:szCs w:val="20"/>
              </w:rPr>
              <w:t xml:space="preserve">4. </w:t>
            </w:r>
            <w:r w:rsidRPr="004D466C">
              <w:rPr>
                <w:rFonts w:ascii="Cambria Math" w:hAnsi="Cambria Math" w:cs="Cambria Math"/>
                <w:sz w:val="20"/>
                <w:szCs w:val="20"/>
              </w:rPr>
              <w:t>𝟏𝟖𝟎𝟎𝟎</w:t>
            </w:r>
            <w:r w:rsidRPr="004D466C">
              <w:rPr>
                <w:rFonts w:ascii="Times New Roman" w:hAnsi="Times New Roman" w:cs="Times New Roman"/>
                <w:sz w:val="20"/>
                <w:szCs w:val="20"/>
              </w:rPr>
              <w:t xml:space="preserve"> ∙ </w:t>
            </w:r>
            <w:r w:rsidRPr="004D466C">
              <w:rPr>
                <w:rFonts w:ascii="Cambria Math" w:hAnsi="Cambria Math" w:cs="Cambria Math"/>
                <w:sz w:val="20"/>
                <w:szCs w:val="20"/>
              </w:rPr>
              <w:t>𝟑</w:t>
            </w:r>
            <w:r w:rsidRPr="004D466C">
              <w:rPr>
                <w:rFonts w:ascii="Times New Roman" w:hAnsi="Times New Roman" w:cs="Times New Roman"/>
                <w:sz w:val="20"/>
                <w:szCs w:val="20"/>
              </w:rPr>
              <w:t xml:space="preserve"> = </w:t>
            </w:r>
            <w:r w:rsidRPr="004D466C">
              <w:rPr>
                <w:rFonts w:ascii="Cambria Math" w:hAnsi="Cambria Math" w:cs="Cambria Math"/>
                <w:sz w:val="20"/>
                <w:szCs w:val="20"/>
              </w:rPr>
              <w:t>𝟓𝟒𝟎𝟎𝟎</w:t>
            </w:r>
            <w:r w:rsidRPr="004D466C"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proofErr w:type="spellStart"/>
            <w:r w:rsidRPr="004D466C">
              <w:rPr>
                <w:rFonts w:ascii="Times New Roman" w:hAnsi="Times New Roman" w:cs="Times New Roman"/>
                <w:sz w:val="20"/>
                <w:szCs w:val="20"/>
              </w:rPr>
              <w:t>руб</w:t>
            </w:r>
            <w:proofErr w:type="spellEnd"/>
            <w:r w:rsidRPr="004D466C">
              <w:rPr>
                <w:rFonts w:ascii="Times New Roman" w:hAnsi="Times New Roman" w:cs="Times New Roman"/>
                <w:sz w:val="20"/>
                <w:szCs w:val="20"/>
              </w:rPr>
              <w:t>)</w:t>
            </w:r>
            <w:proofErr w:type="gramStart"/>
            <w:r w:rsidRPr="004D466C">
              <w:rPr>
                <w:rFonts w:ascii="Times New Roman" w:hAnsi="Times New Roman" w:cs="Times New Roman"/>
                <w:sz w:val="20"/>
                <w:szCs w:val="20"/>
              </w:rPr>
              <w:t xml:space="preserve"> )</w:t>
            </w:r>
            <w:proofErr w:type="gramEnd"/>
            <w:r w:rsidRPr="004D466C">
              <w:rPr>
                <w:rFonts w:ascii="Times New Roman" w:hAnsi="Times New Roman" w:cs="Times New Roman"/>
                <w:sz w:val="20"/>
                <w:szCs w:val="20"/>
              </w:rPr>
              <w:t xml:space="preserve"> общая сумма</w:t>
            </w:r>
          </w:p>
          <w:p w:rsidR="00543CD7" w:rsidRPr="004D466C" w:rsidRDefault="00543CD7" w:rsidP="00543CD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D466C">
              <w:rPr>
                <w:rFonts w:ascii="Times New Roman" w:hAnsi="Times New Roman" w:cs="Times New Roman"/>
                <w:sz w:val="20"/>
                <w:szCs w:val="20"/>
              </w:rPr>
              <w:t>страхования дома и имущества на три года</w:t>
            </w:r>
          </w:p>
          <w:p w:rsidR="00543CD7" w:rsidRPr="004D466C" w:rsidRDefault="00543CD7" w:rsidP="00543CD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D466C">
              <w:rPr>
                <w:rFonts w:ascii="Times New Roman" w:hAnsi="Times New Roman" w:cs="Times New Roman"/>
                <w:sz w:val="20"/>
                <w:szCs w:val="20"/>
              </w:rPr>
              <w:t xml:space="preserve">В компании Альфа-Страхование сумма страхованиядома и имущества на три года составит </w:t>
            </w:r>
            <w:r w:rsidRPr="004D466C">
              <w:rPr>
                <w:rFonts w:ascii="Cambria Math" w:hAnsi="Cambria Math" w:cs="Cambria Math"/>
                <w:sz w:val="20"/>
                <w:szCs w:val="20"/>
              </w:rPr>
              <w:t>𝟓𝟒𝟎𝟎𝟎</w:t>
            </w:r>
            <w:r w:rsidRPr="004D466C">
              <w:rPr>
                <w:rFonts w:ascii="Times New Roman" w:hAnsi="Times New Roman" w:cs="Times New Roman"/>
                <w:sz w:val="20"/>
                <w:szCs w:val="20"/>
              </w:rPr>
              <w:t xml:space="preserve"> руб.</w:t>
            </w:r>
          </w:p>
          <w:p w:rsidR="00543CD7" w:rsidRPr="004D466C" w:rsidRDefault="00543CD7" w:rsidP="00543CD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D466C">
              <w:rPr>
                <w:rFonts w:ascii="Times New Roman" w:hAnsi="Times New Roman" w:cs="Times New Roman"/>
                <w:sz w:val="20"/>
                <w:szCs w:val="20"/>
              </w:rPr>
              <w:t xml:space="preserve">В компании </w:t>
            </w:r>
            <w:proofErr w:type="spellStart"/>
            <w:r w:rsidRPr="004D466C">
              <w:rPr>
                <w:rFonts w:ascii="Times New Roman" w:hAnsi="Times New Roman" w:cs="Times New Roman"/>
                <w:sz w:val="20"/>
                <w:szCs w:val="20"/>
              </w:rPr>
              <w:t>Росгострах</w:t>
            </w:r>
            <w:proofErr w:type="spellEnd"/>
            <w:r w:rsidRPr="004D466C">
              <w:rPr>
                <w:rFonts w:ascii="Times New Roman" w:hAnsi="Times New Roman" w:cs="Times New Roman"/>
                <w:sz w:val="20"/>
                <w:szCs w:val="20"/>
              </w:rPr>
              <w:t xml:space="preserve"> сумма страхования дома иимущества на три года составит </w:t>
            </w:r>
            <w:r w:rsidRPr="004D466C">
              <w:rPr>
                <w:rFonts w:ascii="Cambria Math" w:hAnsi="Cambria Math" w:cs="Cambria Math"/>
                <w:sz w:val="20"/>
                <w:szCs w:val="20"/>
              </w:rPr>
              <w:t>𝟓𝟏𝟎𝟎𝟎</w:t>
            </w:r>
            <w:r w:rsidRPr="004D466C">
              <w:rPr>
                <w:rFonts w:ascii="Times New Roman" w:hAnsi="Times New Roman" w:cs="Times New Roman"/>
                <w:sz w:val="20"/>
                <w:szCs w:val="20"/>
              </w:rPr>
              <w:t xml:space="preserve"> руб.</w:t>
            </w:r>
          </w:p>
          <w:p w:rsidR="00543CD7" w:rsidRPr="004D466C" w:rsidRDefault="00543CD7" w:rsidP="00543CD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4D466C">
              <w:rPr>
                <w:rFonts w:ascii="Times New Roman" w:hAnsi="Times New Roman" w:cs="Times New Roman"/>
                <w:sz w:val="20"/>
                <w:szCs w:val="20"/>
              </w:rPr>
              <w:t>Ингвар</w:t>
            </w:r>
            <w:proofErr w:type="spellEnd"/>
            <w:r w:rsidRPr="004D466C">
              <w:rPr>
                <w:rFonts w:ascii="Times New Roman" w:hAnsi="Times New Roman" w:cs="Times New Roman"/>
                <w:sz w:val="20"/>
                <w:szCs w:val="20"/>
              </w:rPr>
              <w:t>:</w:t>
            </w:r>
          </w:p>
          <w:p w:rsidR="00543CD7" w:rsidRPr="004D466C" w:rsidRDefault="00543CD7" w:rsidP="00543CD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D466C">
              <w:rPr>
                <w:rFonts w:ascii="Times New Roman" w:hAnsi="Times New Roman" w:cs="Times New Roman"/>
                <w:sz w:val="20"/>
                <w:szCs w:val="20"/>
              </w:rPr>
              <w:t>1. 4000000+1000000=5000000 (</w:t>
            </w:r>
            <w:proofErr w:type="spellStart"/>
            <w:r w:rsidRPr="004D466C">
              <w:rPr>
                <w:rFonts w:ascii="Times New Roman" w:hAnsi="Times New Roman" w:cs="Times New Roman"/>
                <w:sz w:val="20"/>
                <w:szCs w:val="20"/>
              </w:rPr>
              <w:t>руб</w:t>
            </w:r>
            <w:proofErr w:type="spellEnd"/>
            <w:r w:rsidRPr="004D466C">
              <w:rPr>
                <w:rFonts w:ascii="Times New Roman" w:hAnsi="Times New Roman" w:cs="Times New Roman"/>
                <w:sz w:val="20"/>
                <w:szCs w:val="20"/>
              </w:rPr>
              <w:t xml:space="preserve">) общая </w:t>
            </w:r>
            <w:proofErr w:type="spellStart"/>
            <w:r w:rsidRPr="004D466C">
              <w:rPr>
                <w:rFonts w:ascii="Times New Roman" w:hAnsi="Times New Roman" w:cs="Times New Roman"/>
                <w:sz w:val="20"/>
                <w:szCs w:val="20"/>
              </w:rPr>
              <w:t>суммадома</w:t>
            </w:r>
            <w:proofErr w:type="spellEnd"/>
            <w:r w:rsidRPr="004D466C">
              <w:rPr>
                <w:rFonts w:ascii="Times New Roman" w:hAnsi="Times New Roman" w:cs="Times New Roman"/>
                <w:sz w:val="20"/>
                <w:szCs w:val="20"/>
              </w:rPr>
              <w:t xml:space="preserve"> и имущества</w:t>
            </w:r>
          </w:p>
          <w:p w:rsidR="00543CD7" w:rsidRPr="004D466C" w:rsidRDefault="00543CD7" w:rsidP="00543CD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D466C">
              <w:rPr>
                <w:rFonts w:ascii="Times New Roman" w:hAnsi="Times New Roman" w:cs="Times New Roman"/>
                <w:sz w:val="20"/>
                <w:szCs w:val="20"/>
              </w:rPr>
              <w:t>2. 5000000:100∙0,4=20000 (</w:t>
            </w:r>
            <w:proofErr w:type="spellStart"/>
            <w:r w:rsidRPr="004D466C">
              <w:rPr>
                <w:rFonts w:ascii="Times New Roman" w:hAnsi="Times New Roman" w:cs="Times New Roman"/>
                <w:sz w:val="20"/>
                <w:szCs w:val="20"/>
              </w:rPr>
              <w:t>руб</w:t>
            </w:r>
            <w:proofErr w:type="spellEnd"/>
            <w:r w:rsidRPr="004D466C">
              <w:rPr>
                <w:rFonts w:ascii="Times New Roman" w:hAnsi="Times New Roman" w:cs="Times New Roman"/>
                <w:sz w:val="20"/>
                <w:szCs w:val="20"/>
              </w:rPr>
              <w:t xml:space="preserve">) страхование дома </w:t>
            </w:r>
            <w:proofErr w:type="spellStart"/>
            <w:r w:rsidRPr="004D466C">
              <w:rPr>
                <w:rFonts w:ascii="Times New Roman" w:hAnsi="Times New Roman" w:cs="Times New Roman"/>
                <w:sz w:val="20"/>
                <w:szCs w:val="20"/>
              </w:rPr>
              <w:t>иимущества</w:t>
            </w:r>
            <w:proofErr w:type="spellEnd"/>
            <w:r w:rsidRPr="004D466C">
              <w:rPr>
                <w:rFonts w:ascii="Times New Roman" w:hAnsi="Times New Roman" w:cs="Times New Roman"/>
                <w:sz w:val="20"/>
                <w:szCs w:val="20"/>
              </w:rPr>
              <w:t xml:space="preserve"> на один год</w:t>
            </w:r>
          </w:p>
          <w:p w:rsidR="00543CD7" w:rsidRPr="004D466C" w:rsidRDefault="00543CD7" w:rsidP="00543CD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D466C">
              <w:rPr>
                <w:rFonts w:ascii="Times New Roman" w:hAnsi="Times New Roman" w:cs="Times New Roman"/>
                <w:sz w:val="20"/>
                <w:szCs w:val="20"/>
              </w:rPr>
              <w:t>3. 20000∙3=60000 (</w:t>
            </w:r>
            <w:proofErr w:type="spellStart"/>
            <w:r w:rsidRPr="004D466C">
              <w:rPr>
                <w:rFonts w:ascii="Times New Roman" w:hAnsi="Times New Roman" w:cs="Times New Roman"/>
                <w:sz w:val="20"/>
                <w:szCs w:val="20"/>
              </w:rPr>
              <w:t>руб</w:t>
            </w:r>
            <w:proofErr w:type="spellEnd"/>
            <w:r w:rsidRPr="004D466C">
              <w:rPr>
                <w:rFonts w:ascii="Times New Roman" w:hAnsi="Times New Roman" w:cs="Times New Roman"/>
                <w:sz w:val="20"/>
                <w:szCs w:val="20"/>
              </w:rPr>
              <w:t xml:space="preserve">) общая сумма </w:t>
            </w:r>
            <w:proofErr w:type="spellStart"/>
            <w:r w:rsidRPr="004D466C">
              <w:rPr>
                <w:rFonts w:ascii="Times New Roman" w:hAnsi="Times New Roman" w:cs="Times New Roman"/>
                <w:sz w:val="20"/>
                <w:szCs w:val="20"/>
              </w:rPr>
              <w:t>страхованиядома</w:t>
            </w:r>
            <w:proofErr w:type="spellEnd"/>
            <w:r w:rsidRPr="004D466C">
              <w:rPr>
                <w:rFonts w:ascii="Times New Roman" w:hAnsi="Times New Roman" w:cs="Times New Roman"/>
                <w:sz w:val="20"/>
                <w:szCs w:val="20"/>
              </w:rPr>
              <w:t xml:space="preserve"> и имущества на три года</w:t>
            </w:r>
          </w:p>
          <w:p w:rsidR="00543CD7" w:rsidRPr="004D466C" w:rsidRDefault="00543CD7" w:rsidP="00543CD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D466C">
              <w:rPr>
                <w:rFonts w:ascii="Times New Roman" w:hAnsi="Times New Roman" w:cs="Times New Roman"/>
                <w:sz w:val="20"/>
                <w:szCs w:val="20"/>
              </w:rPr>
              <w:t xml:space="preserve">В компании </w:t>
            </w:r>
            <w:proofErr w:type="spellStart"/>
            <w:r w:rsidRPr="004D466C">
              <w:rPr>
                <w:rFonts w:ascii="Times New Roman" w:hAnsi="Times New Roman" w:cs="Times New Roman"/>
                <w:sz w:val="20"/>
                <w:szCs w:val="20"/>
              </w:rPr>
              <w:t>Ингвар</w:t>
            </w:r>
            <w:proofErr w:type="spellEnd"/>
            <w:r w:rsidRPr="004D466C">
              <w:rPr>
                <w:rFonts w:ascii="Times New Roman" w:hAnsi="Times New Roman" w:cs="Times New Roman"/>
                <w:sz w:val="20"/>
                <w:szCs w:val="20"/>
              </w:rPr>
              <w:t xml:space="preserve"> сумма страхования дома иимущества на три года составит 60000 руб.</w:t>
            </w:r>
          </w:p>
          <w:p w:rsidR="00543CD7" w:rsidRPr="004D466C" w:rsidRDefault="00543CD7" w:rsidP="00543CD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D466C">
              <w:rPr>
                <w:rFonts w:ascii="Times New Roman" w:hAnsi="Times New Roman" w:cs="Times New Roman"/>
                <w:sz w:val="20"/>
                <w:szCs w:val="20"/>
              </w:rPr>
              <w:t>7 баллов Указан верный ответ.</w:t>
            </w:r>
          </w:p>
          <w:p w:rsidR="00543CD7" w:rsidRPr="004D466C" w:rsidRDefault="00543CD7" w:rsidP="00543CD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D466C">
              <w:rPr>
                <w:rFonts w:ascii="Times New Roman" w:hAnsi="Times New Roman" w:cs="Times New Roman"/>
                <w:sz w:val="20"/>
                <w:szCs w:val="20"/>
              </w:rPr>
              <w:t>Выгоднее застраховать дом и имущество в</w:t>
            </w:r>
          </w:p>
          <w:p w:rsidR="00543CD7" w:rsidRPr="004D466C" w:rsidRDefault="00543CD7" w:rsidP="00543CD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4D466C">
              <w:rPr>
                <w:rFonts w:ascii="Times New Roman" w:hAnsi="Times New Roman" w:cs="Times New Roman"/>
                <w:sz w:val="20"/>
                <w:szCs w:val="20"/>
              </w:rPr>
              <w:t>Росгострахе</w:t>
            </w:r>
            <w:proofErr w:type="spellEnd"/>
            <w:r w:rsidRPr="004D466C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543CD7" w:rsidRPr="004D466C" w:rsidRDefault="00543CD7" w:rsidP="00543CD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D466C">
              <w:rPr>
                <w:rFonts w:ascii="Times New Roman" w:hAnsi="Times New Roman" w:cs="Times New Roman"/>
                <w:sz w:val="20"/>
                <w:szCs w:val="20"/>
              </w:rPr>
              <w:t>Обоснование:</w:t>
            </w:r>
          </w:p>
          <w:p w:rsidR="00543CD7" w:rsidRPr="004D466C" w:rsidRDefault="00543CD7" w:rsidP="00543CD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D466C">
              <w:rPr>
                <w:rFonts w:ascii="Times New Roman" w:hAnsi="Times New Roman" w:cs="Times New Roman"/>
                <w:sz w:val="20"/>
                <w:szCs w:val="20"/>
              </w:rPr>
              <w:t xml:space="preserve">В компании Альфа-Страхование сумма страхованиядома и имущества на три года составит </w:t>
            </w:r>
            <w:r w:rsidRPr="004D466C">
              <w:rPr>
                <w:rFonts w:ascii="Cambria Math" w:hAnsi="Cambria Math" w:cs="Cambria Math"/>
                <w:sz w:val="20"/>
                <w:szCs w:val="20"/>
              </w:rPr>
              <w:t>𝟓𝟒𝟎𝟎𝟎</w:t>
            </w:r>
            <w:r w:rsidRPr="004D466C">
              <w:rPr>
                <w:rFonts w:ascii="Times New Roman" w:hAnsi="Times New Roman" w:cs="Times New Roman"/>
                <w:sz w:val="20"/>
                <w:szCs w:val="20"/>
              </w:rPr>
              <w:t xml:space="preserve"> руб.</w:t>
            </w:r>
          </w:p>
          <w:p w:rsidR="00543CD7" w:rsidRPr="004D466C" w:rsidRDefault="00543CD7" w:rsidP="00543CD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D466C">
              <w:rPr>
                <w:rFonts w:ascii="Times New Roman" w:hAnsi="Times New Roman" w:cs="Times New Roman"/>
                <w:sz w:val="20"/>
                <w:szCs w:val="20"/>
              </w:rPr>
              <w:t xml:space="preserve">В компании </w:t>
            </w:r>
            <w:proofErr w:type="spellStart"/>
            <w:r w:rsidRPr="004D466C">
              <w:rPr>
                <w:rFonts w:ascii="Times New Roman" w:hAnsi="Times New Roman" w:cs="Times New Roman"/>
                <w:sz w:val="20"/>
                <w:szCs w:val="20"/>
              </w:rPr>
              <w:t>Росгострах</w:t>
            </w:r>
            <w:proofErr w:type="spellEnd"/>
            <w:r w:rsidRPr="004D466C">
              <w:rPr>
                <w:rFonts w:ascii="Times New Roman" w:hAnsi="Times New Roman" w:cs="Times New Roman"/>
                <w:sz w:val="20"/>
                <w:szCs w:val="20"/>
              </w:rPr>
              <w:t xml:space="preserve"> сумма страхования дома иимущества на три года составит </w:t>
            </w:r>
            <w:r w:rsidRPr="004D466C">
              <w:rPr>
                <w:rFonts w:ascii="Cambria Math" w:hAnsi="Cambria Math" w:cs="Cambria Math"/>
                <w:sz w:val="20"/>
                <w:szCs w:val="20"/>
              </w:rPr>
              <w:t>𝟓𝟏𝟎𝟎𝟎</w:t>
            </w:r>
            <w:r w:rsidRPr="004D466C">
              <w:rPr>
                <w:rFonts w:ascii="Times New Roman" w:hAnsi="Times New Roman" w:cs="Times New Roman"/>
                <w:sz w:val="20"/>
                <w:szCs w:val="20"/>
              </w:rPr>
              <w:t xml:space="preserve"> руб.</w:t>
            </w:r>
          </w:p>
          <w:p w:rsidR="00543CD7" w:rsidRPr="004D466C" w:rsidRDefault="00543CD7" w:rsidP="00543CD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D466C">
              <w:rPr>
                <w:rFonts w:ascii="Times New Roman" w:hAnsi="Times New Roman" w:cs="Times New Roman"/>
                <w:sz w:val="20"/>
                <w:szCs w:val="20"/>
              </w:rPr>
              <w:t xml:space="preserve">В компании </w:t>
            </w:r>
            <w:proofErr w:type="spellStart"/>
            <w:r w:rsidRPr="004D466C">
              <w:rPr>
                <w:rFonts w:ascii="Times New Roman" w:hAnsi="Times New Roman" w:cs="Times New Roman"/>
                <w:sz w:val="20"/>
                <w:szCs w:val="20"/>
              </w:rPr>
              <w:t>Ингвар</w:t>
            </w:r>
            <w:proofErr w:type="spellEnd"/>
            <w:r w:rsidRPr="004D466C">
              <w:rPr>
                <w:rFonts w:ascii="Times New Roman" w:hAnsi="Times New Roman" w:cs="Times New Roman"/>
                <w:sz w:val="20"/>
                <w:szCs w:val="20"/>
              </w:rPr>
              <w:t xml:space="preserve"> сумма страхования дома иимущества на три года составит 60000 руб.</w:t>
            </w:r>
          </w:p>
          <w:p w:rsidR="00543CD7" w:rsidRPr="004D466C" w:rsidRDefault="00543CD7" w:rsidP="00543CD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D466C">
              <w:rPr>
                <w:rFonts w:ascii="Times New Roman" w:hAnsi="Times New Roman" w:cs="Times New Roman"/>
                <w:sz w:val="20"/>
                <w:szCs w:val="20"/>
              </w:rPr>
              <w:t xml:space="preserve">5 баллов Указан верный ответ без обоснования:Выгоднее застраховать дом и имущество </w:t>
            </w:r>
            <w:proofErr w:type="spellStart"/>
            <w:r w:rsidRPr="004D466C">
              <w:rPr>
                <w:rFonts w:ascii="Times New Roman" w:hAnsi="Times New Roman" w:cs="Times New Roman"/>
                <w:sz w:val="20"/>
                <w:szCs w:val="20"/>
              </w:rPr>
              <w:t>вРосгострахе</w:t>
            </w:r>
            <w:proofErr w:type="spellEnd"/>
            <w:r w:rsidRPr="004D466C">
              <w:rPr>
                <w:rFonts w:ascii="Times New Roman" w:hAnsi="Times New Roman" w:cs="Times New Roman"/>
                <w:sz w:val="20"/>
                <w:szCs w:val="20"/>
              </w:rPr>
              <w:t>, сумма за три года составит 51000 руб.</w:t>
            </w:r>
          </w:p>
          <w:p w:rsidR="00543CD7" w:rsidRPr="004D466C" w:rsidRDefault="00543CD7" w:rsidP="00543CD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D466C">
              <w:rPr>
                <w:rFonts w:ascii="Times New Roman" w:hAnsi="Times New Roman" w:cs="Times New Roman"/>
                <w:sz w:val="20"/>
                <w:szCs w:val="20"/>
              </w:rPr>
              <w:t>0 баллов Другие ответы или ответ отсутствует.</w:t>
            </w:r>
          </w:p>
          <w:p w:rsidR="00543CD7" w:rsidRPr="004D466C" w:rsidRDefault="00543CD7" w:rsidP="00543CD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D466C">
              <w:rPr>
                <w:rFonts w:ascii="Times New Roman" w:hAnsi="Times New Roman" w:cs="Times New Roman"/>
                <w:sz w:val="20"/>
                <w:szCs w:val="20"/>
              </w:rPr>
              <w:t>8. Уровень функциональной грамотности – 4</w:t>
            </w:r>
          </w:p>
        </w:tc>
        <w:tc>
          <w:tcPr>
            <w:tcW w:w="866" w:type="dxa"/>
          </w:tcPr>
          <w:p w:rsidR="0060143A" w:rsidRPr="004D466C" w:rsidRDefault="00543CD7" w:rsidP="0060143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D466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42%</w:t>
            </w:r>
          </w:p>
        </w:tc>
        <w:tc>
          <w:tcPr>
            <w:tcW w:w="2829" w:type="dxa"/>
          </w:tcPr>
          <w:p w:rsidR="0060143A" w:rsidRPr="004D466C" w:rsidRDefault="00543CD7" w:rsidP="0060143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D466C">
              <w:rPr>
                <w:rFonts w:ascii="Times New Roman" w:hAnsi="Times New Roman" w:cs="Times New Roman"/>
                <w:sz w:val="20"/>
                <w:szCs w:val="20"/>
              </w:rPr>
              <w:t xml:space="preserve">В основном учащиеся давали правильный ответ без обоснования своих рассуждений. </w:t>
            </w:r>
          </w:p>
          <w:p w:rsidR="00543CD7" w:rsidRPr="004D466C" w:rsidRDefault="00543CD7" w:rsidP="0060143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D466C">
              <w:rPr>
                <w:rFonts w:ascii="Times New Roman" w:hAnsi="Times New Roman" w:cs="Times New Roman"/>
                <w:sz w:val="20"/>
                <w:szCs w:val="20"/>
              </w:rPr>
              <w:t xml:space="preserve">Не менее 10 учащихся </w:t>
            </w:r>
            <w:r w:rsidR="00AC4F09" w:rsidRPr="004D466C">
              <w:rPr>
                <w:rFonts w:ascii="Times New Roman" w:hAnsi="Times New Roman" w:cs="Times New Roman"/>
                <w:sz w:val="20"/>
                <w:szCs w:val="20"/>
              </w:rPr>
              <w:t xml:space="preserve">не поняли контекст задания и решили, что сумма страховки – это сумма, которая будет </w:t>
            </w:r>
            <w:r w:rsidR="00AC4F09" w:rsidRPr="004D466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выплачена жителю за дом и имущество в случае их повреждения во время наводнения, поэтому в ответе указали компанию </w:t>
            </w:r>
            <w:proofErr w:type="spellStart"/>
            <w:r w:rsidR="00AC4F09" w:rsidRPr="004D466C">
              <w:rPr>
                <w:rFonts w:ascii="Times New Roman" w:hAnsi="Times New Roman" w:cs="Times New Roman"/>
                <w:sz w:val="20"/>
                <w:szCs w:val="20"/>
              </w:rPr>
              <w:t>Ингвар</w:t>
            </w:r>
            <w:proofErr w:type="spellEnd"/>
            <w:r w:rsidR="00AC4F09" w:rsidRPr="004D466C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</w:tr>
      <w:tr w:rsidR="0060143A" w:rsidRPr="004D466C" w:rsidTr="00315CF6">
        <w:tc>
          <w:tcPr>
            <w:tcW w:w="1271" w:type="dxa"/>
          </w:tcPr>
          <w:p w:rsidR="0060143A" w:rsidRPr="004D466C" w:rsidRDefault="0060143A" w:rsidP="0060143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D466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Задание 2</w:t>
            </w:r>
          </w:p>
          <w:p w:rsidR="0060143A" w:rsidRPr="004D466C" w:rsidRDefault="0060143A" w:rsidP="0060143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D466C">
              <w:rPr>
                <w:rFonts w:ascii="Times New Roman" w:hAnsi="Times New Roman" w:cs="Times New Roman"/>
                <w:sz w:val="20"/>
                <w:szCs w:val="20"/>
              </w:rPr>
              <w:t>Вопрос 4</w:t>
            </w:r>
          </w:p>
        </w:tc>
        <w:tc>
          <w:tcPr>
            <w:tcW w:w="4379" w:type="dxa"/>
          </w:tcPr>
          <w:p w:rsidR="004D466C" w:rsidRPr="004D466C" w:rsidRDefault="004D466C" w:rsidP="004D466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D466C">
              <w:rPr>
                <w:rFonts w:ascii="Times New Roman" w:hAnsi="Times New Roman" w:cs="Times New Roman"/>
                <w:sz w:val="20"/>
                <w:szCs w:val="20"/>
              </w:rPr>
              <w:t>1. Область содержания: изменение и зависимости.</w:t>
            </w:r>
          </w:p>
          <w:p w:rsidR="004D466C" w:rsidRPr="004D466C" w:rsidRDefault="004D466C" w:rsidP="004D466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D466C">
              <w:rPr>
                <w:rFonts w:ascii="Times New Roman" w:hAnsi="Times New Roman" w:cs="Times New Roman"/>
                <w:sz w:val="20"/>
                <w:szCs w:val="20"/>
              </w:rPr>
              <w:t>2. Контекст: научный.</w:t>
            </w:r>
          </w:p>
          <w:p w:rsidR="004D466C" w:rsidRPr="004D466C" w:rsidRDefault="004D466C" w:rsidP="004D466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D466C">
              <w:rPr>
                <w:rFonts w:ascii="Times New Roman" w:hAnsi="Times New Roman" w:cs="Times New Roman"/>
                <w:sz w:val="20"/>
                <w:szCs w:val="20"/>
              </w:rPr>
              <w:t>3. Мыслительная деятельность: интерпретировать.</w:t>
            </w:r>
          </w:p>
          <w:p w:rsidR="004D466C" w:rsidRPr="004D466C" w:rsidRDefault="004D466C" w:rsidP="004D466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D466C">
              <w:rPr>
                <w:rFonts w:ascii="Times New Roman" w:hAnsi="Times New Roman" w:cs="Times New Roman"/>
                <w:sz w:val="20"/>
                <w:szCs w:val="20"/>
              </w:rPr>
              <w:t xml:space="preserve">4. Объект оценки: исследовать ситуацию </w:t>
            </w:r>
            <w:r w:rsidRPr="004D466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частично знакомую, неалгоритмизированную; использовать знания в нетипичныхконтекстах; размышлять над своими действиями, формулировать икомментировать, почему они были использованы в даннойситуации; пользоваться различными источниками с целью</w:t>
            </w:r>
          </w:p>
          <w:p w:rsidR="004D466C" w:rsidRPr="004D466C" w:rsidRDefault="004D466C" w:rsidP="004D466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D466C">
              <w:rPr>
                <w:rFonts w:ascii="Times New Roman" w:hAnsi="Times New Roman" w:cs="Times New Roman"/>
                <w:sz w:val="20"/>
                <w:szCs w:val="20"/>
              </w:rPr>
              <w:t>извлечения информации, проверять их достоверность; связывать ииспользовать информацию из разных источников.</w:t>
            </w:r>
          </w:p>
          <w:p w:rsidR="004D466C" w:rsidRPr="004D466C" w:rsidRDefault="004D466C" w:rsidP="004D466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D466C">
              <w:rPr>
                <w:rFonts w:ascii="Times New Roman" w:hAnsi="Times New Roman" w:cs="Times New Roman"/>
                <w:sz w:val="20"/>
                <w:szCs w:val="20"/>
              </w:rPr>
              <w:t>5. Уровень сложности: 4</w:t>
            </w:r>
          </w:p>
          <w:p w:rsidR="004D466C" w:rsidRPr="004D466C" w:rsidRDefault="004D466C" w:rsidP="004D466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D466C">
              <w:rPr>
                <w:rFonts w:ascii="Times New Roman" w:hAnsi="Times New Roman" w:cs="Times New Roman"/>
                <w:sz w:val="20"/>
                <w:szCs w:val="20"/>
              </w:rPr>
              <w:t>6. Формат ответа: развернутый</w:t>
            </w:r>
          </w:p>
          <w:p w:rsidR="004D466C" w:rsidRPr="004D466C" w:rsidRDefault="004D466C" w:rsidP="004D466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D466C">
              <w:rPr>
                <w:rFonts w:ascii="Times New Roman" w:hAnsi="Times New Roman" w:cs="Times New Roman"/>
                <w:sz w:val="20"/>
                <w:szCs w:val="20"/>
              </w:rPr>
              <w:t>7. Критерии оценивания (0, 5, 7 или 8 баллов):</w:t>
            </w:r>
          </w:p>
          <w:p w:rsidR="004D466C" w:rsidRPr="004D466C" w:rsidRDefault="00135543" w:rsidP="004D466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8 баллов: </w:t>
            </w:r>
            <w:r w:rsidRPr="004D466C">
              <w:rPr>
                <w:rFonts w:ascii="Times New Roman" w:hAnsi="Times New Roman" w:cs="Times New Roman"/>
                <w:sz w:val="20"/>
                <w:szCs w:val="20"/>
              </w:rPr>
              <w:t>приведено</w:t>
            </w:r>
            <w:r w:rsidR="004D466C" w:rsidRPr="004D466C">
              <w:rPr>
                <w:rFonts w:ascii="Times New Roman" w:hAnsi="Times New Roman" w:cs="Times New Roman"/>
                <w:sz w:val="20"/>
                <w:szCs w:val="20"/>
              </w:rPr>
              <w:t xml:space="preserve"> развернутое обоснование, что правильнымиявляются позиции Алексея и Алины. В ответесодержатся определения биологического ипрактического способа очистки водоемов. Также указано,что высказывания Василия и Надежды не содержат</w:t>
            </w:r>
          </w:p>
          <w:p w:rsidR="004D466C" w:rsidRPr="004D466C" w:rsidRDefault="004D466C" w:rsidP="004D466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D466C">
              <w:rPr>
                <w:rFonts w:ascii="Times New Roman" w:hAnsi="Times New Roman" w:cs="Times New Roman"/>
                <w:sz w:val="20"/>
                <w:szCs w:val="20"/>
              </w:rPr>
              <w:t>решения экологических проблем (указание на</w:t>
            </w:r>
          </w:p>
          <w:p w:rsidR="004D466C" w:rsidRPr="004D466C" w:rsidRDefault="004D466C" w:rsidP="004D466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D466C">
              <w:rPr>
                <w:rFonts w:ascii="Times New Roman" w:hAnsi="Times New Roman" w:cs="Times New Roman"/>
                <w:sz w:val="20"/>
                <w:szCs w:val="20"/>
              </w:rPr>
              <w:t>несоответствие вопросу).</w:t>
            </w:r>
          </w:p>
          <w:p w:rsidR="004D466C" w:rsidRPr="004D466C" w:rsidRDefault="004D466C" w:rsidP="004D466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D466C">
              <w:rPr>
                <w:rFonts w:ascii="Times New Roman" w:hAnsi="Times New Roman" w:cs="Times New Roman"/>
                <w:sz w:val="20"/>
                <w:szCs w:val="20"/>
              </w:rPr>
              <w:t>7 баллов Приведено развернутое обоснование, что правильнымиявляются позиции Алексея и Алины. Также указано,что высказывания Василия и Надежды не содержатрешения экологических проблем (указание на</w:t>
            </w:r>
          </w:p>
          <w:p w:rsidR="004D466C" w:rsidRPr="004D466C" w:rsidRDefault="004D466C" w:rsidP="004D466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D466C">
              <w:rPr>
                <w:rFonts w:ascii="Times New Roman" w:hAnsi="Times New Roman" w:cs="Times New Roman"/>
                <w:sz w:val="20"/>
                <w:szCs w:val="20"/>
              </w:rPr>
              <w:t>несоответствие вопросу).</w:t>
            </w:r>
          </w:p>
          <w:p w:rsidR="004D466C" w:rsidRPr="004D466C" w:rsidRDefault="004D466C" w:rsidP="004D466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D466C">
              <w:rPr>
                <w:rFonts w:ascii="Times New Roman" w:hAnsi="Times New Roman" w:cs="Times New Roman"/>
                <w:sz w:val="20"/>
                <w:szCs w:val="20"/>
              </w:rPr>
              <w:t>5 баллов В качестве правильного выбрано либо мнение Алексея,либо Алины.</w:t>
            </w:r>
          </w:p>
          <w:p w:rsidR="004D466C" w:rsidRPr="004D466C" w:rsidRDefault="004D466C" w:rsidP="004D466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D466C">
              <w:rPr>
                <w:rFonts w:ascii="Times New Roman" w:hAnsi="Times New Roman" w:cs="Times New Roman"/>
                <w:sz w:val="20"/>
                <w:szCs w:val="20"/>
              </w:rPr>
              <w:t>0 баллов Другие ответы или ответ отсутствует.</w:t>
            </w:r>
          </w:p>
          <w:p w:rsidR="0060143A" w:rsidRPr="004D466C" w:rsidRDefault="004D466C" w:rsidP="004D466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D466C">
              <w:rPr>
                <w:rFonts w:ascii="Times New Roman" w:hAnsi="Times New Roman" w:cs="Times New Roman"/>
                <w:sz w:val="20"/>
                <w:szCs w:val="20"/>
              </w:rPr>
              <w:t>8. Уровень функциональной грамотности – 4.</w:t>
            </w:r>
          </w:p>
        </w:tc>
        <w:tc>
          <w:tcPr>
            <w:tcW w:w="866" w:type="dxa"/>
          </w:tcPr>
          <w:p w:rsidR="0060143A" w:rsidRPr="004D466C" w:rsidRDefault="004D466C" w:rsidP="0060143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33%</w:t>
            </w:r>
          </w:p>
        </w:tc>
        <w:tc>
          <w:tcPr>
            <w:tcW w:w="2829" w:type="dxa"/>
          </w:tcPr>
          <w:p w:rsidR="0060143A" w:rsidRPr="004D466C" w:rsidRDefault="004D466C" w:rsidP="0060143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Большой по объему текст с избыточной информацией. В основном учащиеся давали краткий ответ без приведения развернутого обоснования и поэтому не получали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максимальные баллы.</w:t>
            </w:r>
          </w:p>
        </w:tc>
      </w:tr>
    </w:tbl>
    <w:p w:rsidR="0060143A" w:rsidRDefault="0060143A" w:rsidP="002877FC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60143A" w:rsidRDefault="00604909" w:rsidP="002877FC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Таким образом, на основании проведенного диагностического исследования можно сделать вывод, что функциональная грамотность у учащихся 8-х классов развита на </w:t>
      </w:r>
      <w:r w:rsidR="00952416">
        <w:rPr>
          <w:rFonts w:ascii="Times New Roman" w:hAnsi="Times New Roman" w:cs="Times New Roman"/>
          <w:sz w:val="24"/>
          <w:szCs w:val="24"/>
        </w:rPr>
        <w:t xml:space="preserve">базовом </w:t>
      </w:r>
      <w:r>
        <w:rPr>
          <w:rFonts w:ascii="Times New Roman" w:hAnsi="Times New Roman" w:cs="Times New Roman"/>
          <w:sz w:val="24"/>
          <w:szCs w:val="24"/>
        </w:rPr>
        <w:t xml:space="preserve">уровне. </w:t>
      </w:r>
    </w:p>
    <w:p w:rsidR="00604909" w:rsidRDefault="00142E60" w:rsidP="002877FC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</w:t>
      </w:r>
      <w:r w:rsidR="00604909">
        <w:rPr>
          <w:rFonts w:ascii="Times New Roman" w:hAnsi="Times New Roman" w:cs="Times New Roman"/>
          <w:sz w:val="24"/>
          <w:szCs w:val="24"/>
        </w:rPr>
        <w:t>ольшинство участников регионального мониторинга в качестве наиболее часто встречающихся трудностей указывали:</w:t>
      </w:r>
    </w:p>
    <w:p w:rsidR="00604909" w:rsidRDefault="00604909" w:rsidP="00604909">
      <w:pPr>
        <w:pStyle w:val="a4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Недостаточное количество времени для выполнения заданий.</w:t>
      </w:r>
    </w:p>
    <w:p w:rsidR="000014A5" w:rsidRDefault="00604909" w:rsidP="00604909">
      <w:pPr>
        <w:pStyle w:val="a4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Обучающимся сложно воспринимать большой объем текста с монитора компьютера</w:t>
      </w:r>
      <w:r w:rsidR="000014A5">
        <w:rPr>
          <w:rFonts w:ascii="Times New Roman" w:hAnsi="Times New Roman" w:cs="Times New Roman"/>
          <w:sz w:val="24"/>
          <w:szCs w:val="24"/>
        </w:rPr>
        <w:t>, что создавало трудности в понимании текста задания в целом.</w:t>
      </w:r>
    </w:p>
    <w:p w:rsidR="00604909" w:rsidRDefault="000014A5" w:rsidP="000014A5">
      <w:pPr>
        <w:pStyle w:val="a4"/>
        <w:spacing w:after="0" w:line="360" w:lineRule="auto"/>
        <w:ind w:left="106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Тексты неудобно расположены и требуют пролистывания экрана и для прочтения, и для выполнения задания.</w:t>
      </w:r>
    </w:p>
    <w:p w:rsidR="000014A5" w:rsidRDefault="000014A5" w:rsidP="000014A5">
      <w:pPr>
        <w:pStyle w:val="a4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Трудности</w:t>
      </w:r>
      <w:r w:rsidR="00BB4CEF">
        <w:rPr>
          <w:rFonts w:ascii="Times New Roman" w:hAnsi="Times New Roman" w:cs="Times New Roman"/>
          <w:sz w:val="24"/>
          <w:szCs w:val="24"/>
        </w:rPr>
        <w:t xml:space="preserve">, возникающие у учащихся принеобходимости </w:t>
      </w:r>
      <w:r>
        <w:rPr>
          <w:rFonts w:ascii="Times New Roman" w:hAnsi="Times New Roman" w:cs="Times New Roman"/>
          <w:sz w:val="24"/>
          <w:szCs w:val="24"/>
        </w:rPr>
        <w:t>обосновани</w:t>
      </w:r>
      <w:r w:rsidR="00BB4CEF">
        <w:rPr>
          <w:rFonts w:ascii="Times New Roman" w:hAnsi="Times New Roman" w:cs="Times New Roman"/>
          <w:sz w:val="24"/>
          <w:szCs w:val="24"/>
        </w:rPr>
        <w:t>я и/или аргументации ответа.</w:t>
      </w:r>
    </w:p>
    <w:p w:rsidR="000F2BD5" w:rsidRDefault="000F2BD5" w:rsidP="000F2BD5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BB4CEF" w:rsidRDefault="000F2BD5" w:rsidP="000F2BD5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0F2BD5">
        <w:rPr>
          <w:rFonts w:ascii="Times New Roman" w:hAnsi="Times New Roman" w:cs="Times New Roman"/>
          <w:sz w:val="24"/>
          <w:szCs w:val="24"/>
        </w:rPr>
        <w:t xml:space="preserve">Функциональная грамотность на ступени общего образования рассматривается как </w:t>
      </w:r>
      <w:proofErr w:type="spellStart"/>
      <w:r w:rsidRPr="000F2BD5">
        <w:rPr>
          <w:rFonts w:ascii="Times New Roman" w:hAnsi="Times New Roman" w:cs="Times New Roman"/>
          <w:sz w:val="24"/>
          <w:szCs w:val="24"/>
        </w:rPr>
        <w:t>метапредметный</w:t>
      </w:r>
      <w:proofErr w:type="spellEnd"/>
      <w:r w:rsidRPr="000F2BD5">
        <w:rPr>
          <w:rFonts w:ascii="Times New Roman" w:hAnsi="Times New Roman" w:cs="Times New Roman"/>
          <w:sz w:val="24"/>
          <w:szCs w:val="24"/>
        </w:rPr>
        <w:t xml:space="preserve"> образовательный результат.</w:t>
      </w:r>
      <w:r w:rsidR="005E3E7C">
        <w:rPr>
          <w:rFonts w:ascii="Times New Roman" w:hAnsi="Times New Roman" w:cs="Times New Roman"/>
          <w:sz w:val="24"/>
          <w:szCs w:val="24"/>
        </w:rPr>
        <w:t xml:space="preserve"> </w:t>
      </w:r>
      <w:r w:rsidR="00BB4CEF" w:rsidRPr="00952416">
        <w:rPr>
          <w:rFonts w:ascii="Times New Roman" w:hAnsi="Times New Roman" w:cs="Times New Roman"/>
          <w:sz w:val="24"/>
          <w:szCs w:val="24"/>
          <w:u w:val="single"/>
        </w:rPr>
        <w:t>Учителям – предметникам рекомендуется:</w:t>
      </w:r>
    </w:p>
    <w:p w:rsidR="000F2BD5" w:rsidRPr="00952416" w:rsidRDefault="000F2BD5" w:rsidP="000F2BD5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:rsidR="00952416" w:rsidRPr="00142E60" w:rsidRDefault="00952416" w:rsidP="00142E60">
      <w:pPr>
        <w:pStyle w:val="a4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42E60">
        <w:rPr>
          <w:rFonts w:ascii="Times New Roman" w:hAnsi="Times New Roman" w:cs="Times New Roman"/>
          <w:sz w:val="24"/>
          <w:szCs w:val="24"/>
        </w:rPr>
        <w:lastRenderedPageBreak/>
        <w:t>Не только на внеурочных занятиях, но и на уроках разбирать задания, выполнение которых способствует развитию функциональной грамотности взрослеющей личности.</w:t>
      </w:r>
      <w:r w:rsidR="00142E60" w:rsidRPr="00142E60">
        <w:rPr>
          <w:rFonts w:ascii="Times New Roman" w:hAnsi="Times New Roman" w:cs="Times New Roman"/>
          <w:sz w:val="24"/>
          <w:szCs w:val="24"/>
        </w:rPr>
        <w:t xml:space="preserve"> На занятиях школьники должны получить опыт решения контекстных задач и заданий, в которых необходимо интерпретировать информацию, преобразовывать её и моделировать ситуации её применения в жизненных ситуациях.</w:t>
      </w:r>
    </w:p>
    <w:p w:rsidR="00BB4CEF" w:rsidRPr="00142E60" w:rsidRDefault="00BB4CEF" w:rsidP="00670FB1">
      <w:pPr>
        <w:pStyle w:val="a4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42E60">
        <w:rPr>
          <w:rFonts w:ascii="Times New Roman" w:hAnsi="Times New Roman" w:cs="Times New Roman"/>
          <w:sz w:val="24"/>
          <w:szCs w:val="24"/>
        </w:rPr>
        <w:t>Работать над повышением познавательной активности учащихся.</w:t>
      </w:r>
      <w:r w:rsidR="00952416" w:rsidRPr="00142E60">
        <w:rPr>
          <w:rFonts w:ascii="Times New Roman" w:hAnsi="Times New Roman" w:cs="Times New Roman"/>
          <w:sz w:val="24"/>
          <w:szCs w:val="24"/>
        </w:rPr>
        <w:t>Особое внимание уделять дидактическому и методическому инструментарию организации познавательной деятельности обучающихся, с целью обеспечения развития 4-х компонентов функциональной грамотности (читательской, математической, естественно-научной и финансовой) современных подростков.</w:t>
      </w:r>
      <w:r w:rsidR="00142E60" w:rsidRPr="00142E60">
        <w:rPr>
          <w:rFonts w:ascii="Times New Roman" w:hAnsi="Times New Roman" w:cs="Times New Roman"/>
          <w:sz w:val="24"/>
          <w:szCs w:val="24"/>
        </w:rPr>
        <w:t xml:space="preserve">Основными видами деятельности обучающихся могут быть: самостоятельное чтение иобсуждение полученной информации с помощью вопросов (беседа, дискуссия, диспут); выполнение практических заданий; поиск и обсуждение материалов в сети Интернет; решение ситуационных и </w:t>
      </w:r>
      <w:proofErr w:type="spellStart"/>
      <w:r w:rsidR="00142E60" w:rsidRPr="00142E60">
        <w:rPr>
          <w:rFonts w:ascii="Times New Roman" w:hAnsi="Times New Roman" w:cs="Times New Roman"/>
          <w:sz w:val="24"/>
          <w:szCs w:val="24"/>
        </w:rPr>
        <w:t>практикоориентированных</w:t>
      </w:r>
      <w:proofErr w:type="spellEnd"/>
      <w:r w:rsidR="00142E60" w:rsidRPr="00142E60">
        <w:rPr>
          <w:rFonts w:ascii="Times New Roman" w:hAnsi="Times New Roman" w:cs="Times New Roman"/>
          <w:sz w:val="24"/>
          <w:szCs w:val="24"/>
        </w:rPr>
        <w:t xml:space="preserve"> задач; проведение экспериментов и опытов.В целях развития познавательной активности обучающихся на занятиях можно использовать деловые и дидактические игры, разрабатывать и реализовывать мини-проекты, организовывать турниры и конкурсы.</w:t>
      </w:r>
    </w:p>
    <w:p w:rsidR="00952416" w:rsidRPr="00142E60" w:rsidRDefault="00952416" w:rsidP="00C44CFC">
      <w:pPr>
        <w:pStyle w:val="a4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42E60">
        <w:rPr>
          <w:rFonts w:ascii="Times New Roman" w:hAnsi="Times New Roman" w:cs="Times New Roman"/>
          <w:sz w:val="24"/>
          <w:szCs w:val="24"/>
        </w:rPr>
        <w:t>Особая роль должна отводиться работе с текстом.</w:t>
      </w:r>
      <w:r w:rsidR="00142E60" w:rsidRPr="00142E60">
        <w:rPr>
          <w:rFonts w:ascii="Times New Roman" w:hAnsi="Times New Roman" w:cs="Times New Roman"/>
          <w:sz w:val="24"/>
          <w:szCs w:val="24"/>
        </w:rPr>
        <w:t xml:space="preserve">Разнообразные тексты задают материал, для которого специально могут вырабатываться процедуры перевода в знаковое описание (графическое,символическое, образное) и это может стать одним из типичных способовработы на занятиях по программе курса «Развитие функциональной грамотности». Будучи интерпретированы в соответствии с выбранным способом, тексты проявляют свои различия как инструктивные, описательные и объяснительные. Очень полезны тексты-задачи, которые содержат «недосказанности» в отношении применения компонентов освоения способов, которые при решении задачи подросток должен достроить сам и тем самым показать уровень </w:t>
      </w:r>
      <w:proofErr w:type="spellStart"/>
      <w:r w:rsidR="00142E60" w:rsidRPr="00142E60">
        <w:rPr>
          <w:rFonts w:ascii="Times New Roman" w:hAnsi="Times New Roman" w:cs="Times New Roman"/>
          <w:sz w:val="24"/>
          <w:szCs w:val="24"/>
        </w:rPr>
        <w:t>сформированности</w:t>
      </w:r>
      <w:proofErr w:type="spellEnd"/>
      <w:r w:rsidR="00142E60" w:rsidRPr="00142E60">
        <w:rPr>
          <w:rFonts w:ascii="Times New Roman" w:hAnsi="Times New Roman" w:cs="Times New Roman"/>
          <w:sz w:val="24"/>
          <w:szCs w:val="24"/>
        </w:rPr>
        <w:t xml:space="preserve"> осваиваемого способа знакового моделирования и сопутствующих процедур. Полезно предлагать тексты-задачи, которые содержат «избыточную» информацию, тогда подростку необходимо будет выделить и мобилизовать для решения задачи только ту информацию, которая вступает в определённые отношения с предстоящим действием.</w:t>
      </w:r>
    </w:p>
    <w:p w:rsidR="0060143A" w:rsidRDefault="0060143A" w:rsidP="002877FC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2877FC" w:rsidRDefault="002877FC" w:rsidP="002877FC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400C32" w:rsidRDefault="00400C32" w:rsidP="00400C32">
      <w:pPr>
        <w:spacing w:after="0" w:line="360" w:lineRule="auto"/>
        <w:jc w:val="both"/>
        <w:rPr>
          <w:rStyle w:val="fontstyle01"/>
        </w:rPr>
      </w:pPr>
    </w:p>
    <w:p w:rsidR="00400C32" w:rsidRDefault="00400C32" w:rsidP="00400C32">
      <w:pPr>
        <w:spacing w:after="0" w:line="360" w:lineRule="auto"/>
        <w:jc w:val="both"/>
        <w:rPr>
          <w:rStyle w:val="fontstyle01"/>
        </w:rPr>
      </w:pPr>
    </w:p>
    <w:p w:rsidR="00400C32" w:rsidRDefault="00400C32" w:rsidP="00400C32">
      <w:pPr>
        <w:spacing w:after="0" w:line="360" w:lineRule="auto"/>
        <w:jc w:val="both"/>
        <w:rPr>
          <w:rStyle w:val="fontstyle01"/>
        </w:rPr>
      </w:pPr>
    </w:p>
    <w:sectPr w:rsidR="00400C32" w:rsidSect="00DD513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TimesNewRomanPS-BoldMT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7173A0"/>
    <w:multiLevelType w:val="hybridMultilevel"/>
    <w:tmpl w:val="397E0D76"/>
    <w:lvl w:ilvl="0" w:tplc="35EAA6D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6EF20DEB"/>
    <w:multiLevelType w:val="hybridMultilevel"/>
    <w:tmpl w:val="8B4691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4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557B56"/>
    <w:rsid w:val="000014A5"/>
    <w:rsid w:val="000A4AEC"/>
    <w:rsid w:val="000F2BD5"/>
    <w:rsid w:val="00105D18"/>
    <w:rsid w:val="00135543"/>
    <w:rsid w:val="00142E60"/>
    <w:rsid w:val="00154C54"/>
    <w:rsid w:val="00160274"/>
    <w:rsid w:val="002877FC"/>
    <w:rsid w:val="002E2032"/>
    <w:rsid w:val="002E514B"/>
    <w:rsid w:val="00315CF6"/>
    <w:rsid w:val="00400C32"/>
    <w:rsid w:val="00422C36"/>
    <w:rsid w:val="004D466C"/>
    <w:rsid w:val="005161A6"/>
    <w:rsid w:val="005171A2"/>
    <w:rsid w:val="00543CD7"/>
    <w:rsid w:val="00557B56"/>
    <w:rsid w:val="005E3E7C"/>
    <w:rsid w:val="0060143A"/>
    <w:rsid w:val="00604909"/>
    <w:rsid w:val="0063134E"/>
    <w:rsid w:val="00636D9E"/>
    <w:rsid w:val="006529F5"/>
    <w:rsid w:val="006853BA"/>
    <w:rsid w:val="006F3770"/>
    <w:rsid w:val="00871022"/>
    <w:rsid w:val="00886294"/>
    <w:rsid w:val="00952416"/>
    <w:rsid w:val="00A1170A"/>
    <w:rsid w:val="00A32A91"/>
    <w:rsid w:val="00AC4F09"/>
    <w:rsid w:val="00AD748F"/>
    <w:rsid w:val="00BB4CEF"/>
    <w:rsid w:val="00D07A4D"/>
    <w:rsid w:val="00DD5132"/>
    <w:rsid w:val="00E64E3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513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2E203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ntstyle01">
    <w:name w:val="fontstyle01"/>
    <w:basedOn w:val="a0"/>
    <w:rsid w:val="002E2032"/>
    <w:rPr>
      <w:rFonts w:ascii="TimesNewRomanPSMT" w:hAnsi="TimesNewRomanPSMT" w:hint="default"/>
      <w:b w:val="0"/>
      <w:bCs w:val="0"/>
      <w:i w:val="0"/>
      <w:iCs w:val="0"/>
      <w:color w:val="000000"/>
      <w:sz w:val="28"/>
      <w:szCs w:val="28"/>
    </w:rPr>
  </w:style>
  <w:style w:type="character" w:customStyle="1" w:styleId="fontstyle21">
    <w:name w:val="fontstyle21"/>
    <w:basedOn w:val="a0"/>
    <w:rsid w:val="00886294"/>
    <w:rPr>
      <w:rFonts w:ascii="Times New Roman" w:hAnsi="Times New Roman" w:cs="Times New Roman" w:hint="default"/>
      <w:b w:val="0"/>
      <w:bCs w:val="0"/>
      <w:i/>
      <w:iCs/>
      <w:color w:val="000000"/>
      <w:sz w:val="28"/>
      <w:szCs w:val="28"/>
    </w:rPr>
  </w:style>
  <w:style w:type="character" w:customStyle="1" w:styleId="fontstyle31">
    <w:name w:val="fontstyle31"/>
    <w:basedOn w:val="a0"/>
    <w:rsid w:val="0060143A"/>
    <w:rPr>
      <w:rFonts w:ascii="TimesNewRomanPS-BoldMT" w:hAnsi="TimesNewRomanPS-BoldMT" w:hint="default"/>
      <w:b/>
      <w:bCs/>
      <w:i w:val="0"/>
      <w:iCs w:val="0"/>
      <w:color w:val="000000"/>
      <w:sz w:val="28"/>
      <w:szCs w:val="28"/>
    </w:rPr>
  </w:style>
  <w:style w:type="paragraph" w:styleId="a4">
    <w:name w:val="List Paragraph"/>
    <w:basedOn w:val="a"/>
    <w:uiPriority w:val="34"/>
    <w:qFormat/>
    <w:rsid w:val="00604909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6853B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853B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6467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02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chart" Target="charts/chart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Excel1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ru-RU"/>
              <a:t>Распределение баллов</a:t>
            </a:r>
          </a:p>
        </c:rich>
      </c:tx>
      <c:overlay val="0"/>
      <c:spPr>
        <a:noFill/>
        <a:ln>
          <a:noFill/>
        </a:ln>
        <a:effectLst/>
      </c:sp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0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cat>
            <c:strRef>
              <c:f>Лист1!$A$2:$A$5</c:f>
              <c:strCache>
                <c:ptCount val="1"/>
                <c:pt idx="0">
                  <c:v>% уч-ся</c:v>
                </c:pt>
              </c:strCache>
            </c:strRef>
          </c:cat>
          <c:val>
            <c:numRef>
              <c:f>Лист1!$B$2:$B$5</c:f>
              <c:numCache>
                <c:formatCode>General</c:formatCode>
                <c:ptCount val="4"/>
                <c:pt idx="0" formatCode="0%">
                  <c:v>0.1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6D1C-4375-A257-A7336E2E79E7}"/>
            </c:ext>
          </c:extLst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2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cat>
            <c:strRef>
              <c:f>Лист1!$A$2:$A$5</c:f>
              <c:strCache>
                <c:ptCount val="1"/>
                <c:pt idx="0">
                  <c:v>% уч-ся</c:v>
                </c:pt>
              </c:strCache>
            </c:strRef>
          </c:cat>
          <c:val>
            <c:numRef>
              <c:f>Лист1!$C$2:$C$5</c:f>
              <c:numCache>
                <c:formatCode>General</c:formatCode>
                <c:ptCount val="4"/>
                <c:pt idx="0" formatCode="0%">
                  <c:v>5.0000000000000017E-2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1-6D1C-4375-A257-A7336E2E79E7}"/>
            </c:ext>
          </c:extLst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3</c:v>
                </c:pt>
              </c:strCache>
            </c:strRef>
          </c:tx>
          <c:spPr>
            <a:solidFill>
              <a:schemeClr val="accent3"/>
            </a:solidFill>
            <a:ln>
              <a:noFill/>
            </a:ln>
            <a:effectLst/>
          </c:spPr>
          <c:invertIfNegative val="0"/>
          <c:cat>
            <c:strRef>
              <c:f>Лист1!$A$2:$A$5</c:f>
              <c:strCache>
                <c:ptCount val="1"/>
                <c:pt idx="0">
                  <c:v>% уч-ся</c:v>
                </c:pt>
              </c:strCache>
            </c:strRef>
          </c:cat>
          <c:val>
            <c:numRef>
              <c:f>Лист1!$D$2:$D$5</c:f>
              <c:numCache>
                <c:formatCode>General</c:formatCode>
                <c:ptCount val="4"/>
                <c:pt idx="0" formatCode="0.00%">
                  <c:v>6.7000000000000032E-2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2-6D1C-4375-A257-A7336E2E79E7}"/>
            </c:ext>
          </c:extLst>
        </c:ser>
        <c:ser>
          <c:idx val="3"/>
          <c:order val="3"/>
          <c:tx>
            <c:strRef>
              <c:f>Лист1!$E$1</c:f>
              <c:strCache>
                <c:ptCount val="1"/>
                <c:pt idx="0">
                  <c:v>5</c:v>
                </c:pt>
              </c:strCache>
            </c:strRef>
          </c:tx>
          <c:spPr>
            <a:solidFill>
              <a:schemeClr val="accent4"/>
            </a:solidFill>
            <a:ln>
              <a:noFill/>
            </a:ln>
            <a:effectLst/>
          </c:spPr>
          <c:invertIfNegative val="0"/>
          <c:cat>
            <c:strRef>
              <c:f>Лист1!$A$2:$A$5</c:f>
              <c:strCache>
                <c:ptCount val="1"/>
                <c:pt idx="0">
                  <c:v>% уч-ся</c:v>
                </c:pt>
              </c:strCache>
            </c:strRef>
          </c:cat>
          <c:val>
            <c:numRef>
              <c:f>Лист1!$E$2:$E$5</c:f>
              <c:numCache>
                <c:formatCode>General</c:formatCode>
                <c:ptCount val="4"/>
                <c:pt idx="0" formatCode="0.00%">
                  <c:v>0.13300000000000001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3-6D1C-4375-A257-A7336E2E79E7}"/>
            </c:ext>
          </c:extLst>
        </c:ser>
        <c:ser>
          <c:idx val="4"/>
          <c:order val="4"/>
          <c:tx>
            <c:strRef>
              <c:f>Лист1!$F$1</c:f>
              <c:strCache>
                <c:ptCount val="1"/>
                <c:pt idx="0">
                  <c:v>6</c:v>
                </c:pt>
              </c:strCache>
            </c:strRef>
          </c:tx>
          <c:spPr>
            <a:solidFill>
              <a:schemeClr val="accent5"/>
            </a:solidFill>
            <a:ln>
              <a:noFill/>
            </a:ln>
            <a:effectLst/>
          </c:spPr>
          <c:invertIfNegative val="0"/>
          <c:cat>
            <c:strRef>
              <c:f>Лист1!$A$2:$A$5</c:f>
              <c:strCache>
                <c:ptCount val="1"/>
                <c:pt idx="0">
                  <c:v>% уч-ся</c:v>
                </c:pt>
              </c:strCache>
            </c:strRef>
          </c:cat>
          <c:val>
            <c:numRef>
              <c:f>Лист1!$F$2:$F$5</c:f>
              <c:numCache>
                <c:formatCode>General</c:formatCode>
                <c:ptCount val="4"/>
                <c:pt idx="0" formatCode="0.00%">
                  <c:v>6.7000000000000032E-2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4-6D1C-4375-A257-A7336E2E79E7}"/>
            </c:ext>
          </c:extLst>
        </c:ser>
        <c:ser>
          <c:idx val="5"/>
          <c:order val="5"/>
          <c:tx>
            <c:strRef>
              <c:f>Лист1!$G$1</c:f>
              <c:strCache>
                <c:ptCount val="1"/>
                <c:pt idx="0">
                  <c:v>7</c:v>
                </c:pt>
              </c:strCache>
            </c:strRef>
          </c:tx>
          <c:spPr>
            <a:solidFill>
              <a:schemeClr val="accent6"/>
            </a:solidFill>
            <a:ln>
              <a:noFill/>
            </a:ln>
            <a:effectLst/>
          </c:spPr>
          <c:invertIfNegative val="0"/>
          <c:cat>
            <c:strRef>
              <c:f>Лист1!$A$2:$A$5</c:f>
              <c:strCache>
                <c:ptCount val="1"/>
                <c:pt idx="0">
                  <c:v>% уч-ся</c:v>
                </c:pt>
              </c:strCache>
            </c:strRef>
          </c:cat>
          <c:val>
            <c:numRef>
              <c:f>Лист1!$G$2:$G$5</c:f>
              <c:numCache>
                <c:formatCode>General</c:formatCode>
                <c:ptCount val="4"/>
                <c:pt idx="0" formatCode="0.00%">
                  <c:v>0.11700000000000003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5-6D1C-4375-A257-A7336E2E79E7}"/>
            </c:ext>
          </c:extLst>
        </c:ser>
        <c:ser>
          <c:idx val="6"/>
          <c:order val="6"/>
          <c:tx>
            <c:strRef>
              <c:f>Лист1!$H$1</c:f>
              <c:strCache>
                <c:ptCount val="1"/>
                <c:pt idx="0">
                  <c:v>8</c:v>
                </c:pt>
              </c:strCache>
            </c:strRef>
          </c:tx>
          <c:spPr>
            <a:solidFill>
              <a:schemeClr val="accent1">
                <a:lumMod val="60000"/>
              </a:schemeClr>
            </a:solidFill>
            <a:ln>
              <a:noFill/>
            </a:ln>
            <a:effectLst/>
          </c:spPr>
          <c:invertIfNegative val="0"/>
          <c:cat>
            <c:strRef>
              <c:f>Лист1!$A$2:$A$5</c:f>
              <c:strCache>
                <c:ptCount val="1"/>
                <c:pt idx="0">
                  <c:v>% уч-ся</c:v>
                </c:pt>
              </c:strCache>
            </c:strRef>
          </c:cat>
          <c:val>
            <c:numRef>
              <c:f>Лист1!$H$2:$H$5</c:f>
              <c:numCache>
                <c:formatCode>General</c:formatCode>
                <c:ptCount val="4"/>
                <c:pt idx="0" formatCode="0.00%">
                  <c:v>8.3000000000000032E-2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6-6D1C-4375-A257-A7336E2E79E7}"/>
            </c:ext>
          </c:extLst>
        </c:ser>
        <c:ser>
          <c:idx val="7"/>
          <c:order val="7"/>
          <c:tx>
            <c:strRef>
              <c:f>Лист1!$I$1</c:f>
              <c:strCache>
                <c:ptCount val="1"/>
                <c:pt idx="0">
                  <c:v>9</c:v>
                </c:pt>
              </c:strCache>
            </c:strRef>
          </c:tx>
          <c:spPr>
            <a:solidFill>
              <a:schemeClr val="accent2">
                <a:lumMod val="60000"/>
              </a:schemeClr>
            </a:solidFill>
            <a:ln>
              <a:noFill/>
            </a:ln>
            <a:effectLst/>
          </c:spPr>
          <c:invertIfNegative val="0"/>
          <c:cat>
            <c:strRef>
              <c:f>Лист1!$A$2:$A$5</c:f>
              <c:strCache>
                <c:ptCount val="1"/>
                <c:pt idx="0">
                  <c:v>% уч-ся</c:v>
                </c:pt>
              </c:strCache>
            </c:strRef>
          </c:cat>
          <c:val>
            <c:numRef>
              <c:f>Лист1!$I$2:$I$5</c:f>
              <c:numCache>
                <c:formatCode>General</c:formatCode>
                <c:ptCount val="4"/>
                <c:pt idx="0" formatCode="0.00%">
                  <c:v>3.3000000000000002E-2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7-6D1C-4375-A257-A7336E2E79E7}"/>
            </c:ext>
          </c:extLst>
        </c:ser>
        <c:ser>
          <c:idx val="8"/>
          <c:order val="8"/>
          <c:tx>
            <c:strRef>
              <c:f>Лист1!$J$1</c:f>
              <c:strCache>
                <c:ptCount val="1"/>
                <c:pt idx="0">
                  <c:v>10</c:v>
                </c:pt>
              </c:strCache>
            </c:strRef>
          </c:tx>
          <c:spPr>
            <a:solidFill>
              <a:schemeClr val="accent3">
                <a:lumMod val="60000"/>
              </a:schemeClr>
            </a:solidFill>
            <a:ln>
              <a:noFill/>
            </a:ln>
            <a:effectLst/>
          </c:spPr>
          <c:invertIfNegative val="0"/>
          <c:cat>
            <c:strRef>
              <c:f>Лист1!$A$2:$A$5</c:f>
              <c:strCache>
                <c:ptCount val="1"/>
                <c:pt idx="0">
                  <c:v>% уч-ся</c:v>
                </c:pt>
              </c:strCache>
            </c:strRef>
          </c:cat>
          <c:val>
            <c:numRef>
              <c:f>Лист1!$J$2:$J$5</c:f>
              <c:numCache>
                <c:formatCode>General</c:formatCode>
                <c:ptCount val="4"/>
                <c:pt idx="0" formatCode="0%">
                  <c:v>0.15000000000000005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8-6D1C-4375-A257-A7336E2E79E7}"/>
            </c:ext>
          </c:extLst>
        </c:ser>
        <c:ser>
          <c:idx val="9"/>
          <c:order val="9"/>
          <c:tx>
            <c:strRef>
              <c:f>Лист1!$K$1</c:f>
              <c:strCache>
                <c:ptCount val="1"/>
                <c:pt idx="0">
                  <c:v>12</c:v>
                </c:pt>
              </c:strCache>
            </c:strRef>
          </c:tx>
          <c:spPr>
            <a:solidFill>
              <a:schemeClr val="accent4">
                <a:lumMod val="60000"/>
              </a:schemeClr>
            </a:solidFill>
            <a:ln>
              <a:noFill/>
            </a:ln>
            <a:effectLst/>
          </c:spPr>
          <c:invertIfNegative val="0"/>
          <c:cat>
            <c:strRef>
              <c:f>Лист1!$A$2:$A$5</c:f>
              <c:strCache>
                <c:ptCount val="1"/>
                <c:pt idx="0">
                  <c:v>% уч-ся</c:v>
                </c:pt>
              </c:strCache>
            </c:strRef>
          </c:cat>
          <c:val>
            <c:numRef>
              <c:f>Лист1!$K$2:$K$5</c:f>
              <c:numCache>
                <c:formatCode>General</c:formatCode>
                <c:ptCount val="4"/>
                <c:pt idx="0" formatCode="0.00%">
                  <c:v>3.3000000000000002E-2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9-6D1C-4375-A257-A7336E2E79E7}"/>
            </c:ext>
          </c:extLst>
        </c:ser>
        <c:ser>
          <c:idx val="10"/>
          <c:order val="10"/>
          <c:tx>
            <c:strRef>
              <c:f>Лист1!$L$1</c:f>
              <c:strCache>
                <c:ptCount val="1"/>
                <c:pt idx="0">
                  <c:v>13</c:v>
                </c:pt>
              </c:strCache>
            </c:strRef>
          </c:tx>
          <c:spPr>
            <a:solidFill>
              <a:schemeClr val="accent5">
                <a:lumMod val="60000"/>
              </a:schemeClr>
            </a:solidFill>
            <a:ln>
              <a:noFill/>
            </a:ln>
            <a:effectLst/>
          </c:spPr>
          <c:invertIfNegative val="0"/>
          <c:cat>
            <c:strRef>
              <c:f>Лист1!$A$2:$A$5</c:f>
              <c:strCache>
                <c:ptCount val="1"/>
                <c:pt idx="0">
                  <c:v>% уч-ся</c:v>
                </c:pt>
              </c:strCache>
            </c:strRef>
          </c:cat>
          <c:val>
            <c:numRef>
              <c:f>Лист1!$L$2:$L$5</c:f>
              <c:numCache>
                <c:formatCode>General</c:formatCode>
                <c:ptCount val="4"/>
                <c:pt idx="0" formatCode="0%">
                  <c:v>5.0000000000000017E-2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A-6D1C-4375-A257-A7336E2E79E7}"/>
            </c:ext>
          </c:extLst>
        </c:ser>
        <c:ser>
          <c:idx val="11"/>
          <c:order val="11"/>
          <c:tx>
            <c:strRef>
              <c:f>Лист1!$M$1</c:f>
              <c:strCache>
                <c:ptCount val="1"/>
                <c:pt idx="0">
                  <c:v>16</c:v>
                </c:pt>
              </c:strCache>
            </c:strRef>
          </c:tx>
          <c:spPr>
            <a:solidFill>
              <a:schemeClr val="accent6">
                <a:lumMod val="60000"/>
              </a:schemeClr>
            </a:solidFill>
            <a:ln>
              <a:noFill/>
            </a:ln>
            <a:effectLst/>
          </c:spPr>
          <c:invertIfNegative val="0"/>
          <c:cat>
            <c:strRef>
              <c:f>Лист1!$A$2:$A$5</c:f>
              <c:strCache>
                <c:ptCount val="1"/>
                <c:pt idx="0">
                  <c:v>% уч-ся</c:v>
                </c:pt>
              </c:strCache>
            </c:strRef>
          </c:cat>
          <c:val>
            <c:numRef>
              <c:f>Лист1!$M$2:$M$5</c:f>
              <c:numCache>
                <c:formatCode>General</c:formatCode>
                <c:ptCount val="4"/>
                <c:pt idx="0" formatCode="0%">
                  <c:v>5.0000000000000017E-2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B-6D1C-4375-A257-A7336E2E79E7}"/>
            </c:ext>
          </c:extLst>
        </c:ser>
        <c:ser>
          <c:idx val="12"/>
          <c:order val="12"/>
          <c:tx>
            <c:strRef>
              <c:f>Лист1!$N$1</c:f>
              <c:strCache>
                <c:ptCount val="1"/>
                <c:pt idx="0">
                  <c:v>17</c:v>
                </c:pt>
              </c:strCache>
            </c:strRef>
          </c:tx>
          <c:spPr>
            <a:solidFill>
              <a:schemeClr val="accent1">
                <a:lumMod val="80000"/>
                <a:lumOff val="20000"/>
              </a:schemeClr>
            </a:solidFill>
            <a:ln>
              <a:noFill/>
            </a:ln>
            <a:effectLst/>
          </c:spPr>
          <c:invertIfNegative val="0"/>
          <c:cat>
            <c:strRef>
              <c:f>Лист1!$A$2:$A$5</c:f>
              <c:strCache>
                <c:ptCount val="1"/>
                <c:pt idx="0">
                  <c:v>% уч-ся</c:v>
                </c:pt>
              </c:strCache>
            </c:strRef>
          </c:cat>
          <c:val>
            <c:numRef>
              <c:f>Лист1!$N$2:$N$5</c:f>
              <c:numCache>
                <c:formatCode>General</c:formatCode>
                <c:ptCount val="4"/>
                <c:pt idx="0" formatCode="0.00%">
                  <c:v>3.3000000000000002E-2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C-6D1C-4375-A257-A7336E2E79E7}"/>
            </c:ext>
          </c:extLst>
        </c:ser>
        <c:ser>
          <c:idx val="13"/>
          <c:order val="13"/>
          <c:tx>
            <c:strRef>
              <c:f>Лист1!$O$1</c:f>
              <c:strCache>
                <c:ptCount val="1"/>
                <c:pt idx="0">
                  <c:v>19</c:v>
                </c:pt>
              </c:strCache>
            </c:strRef>
          </c:tx>
          <c:spPr>
            <a:solidFill>
              <a:schemeClr val="accent2">
                <a:lumMod val="80000"/>
                <a:lumOff val="20000"/>
              </a:schemeClr>
            </a:solidFill>
            <a:ln>
              <a:noFill/>
            </a:ln>
            <a:effectLst/>
          </c:spPr>
          <c:invertIfNegative val="0"/>
          <c:cat>
            <c:strRef>
              <c:f>Лист1!$A$2:$A$5</c:f>
              <c:strCache>
                <c:ptCount val="1"/>
                <c:pt idx="0">
                  <c:v>% уч-ся</c:v>
                </c:pt>
              </c:strCache>
            </c:strRef>
          </c:cat>
          <c:val>
            <c:numRef>
              <c:f>Лист1!$O$2:$O$5</c:f>
              <c:numCache>
                <c:formatCode>General</c:formatCode>
                <c:ptCount val="4"/>
                <c:pt idx="0" formatCode="0.00%">
                  <c:v>1.7000000000000005E-2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D-6D1C-4375-A257-A7336E2E79E7}"/>
            </c:ext>
          </c:extLst>
        </c:ser>
        <c:ser>
          <c:idx val="14"/>
          <c:order val="14"/>
          <c:tx>
            <c:strRef>
              <c:f>Лист1!$P$1</c:f>
              <c:strCache>
                <c:ptCount val="1"/>
                <c:pt idx="0">
                  <c:v>21</c:v>
                </c:pt>
              </c:strCache>
            </c:strRef>
          </c:tx>
          <c:spPr>
            <a:solidFill>
              <a:schemeClr val="accent3">
                <a:lumMod val="80000"/>
                <a:lumOff val="20000"/>
              </a:schemeClr>
            </a:solidFill>
            <a:ln>
              <a:noFill/>
            </a:ln>
            <a:effectLst/>
          </c:spPr>
          <c:invertIfNegative val="0"/>
          <c:cat>
            <c:strRef>
              <c:f>Лист1!$A$2:$A$5</c:f>
              <c:strCache>
                <c:ptCount val="1"/>
                <c:pt idx="0">
                  <c:v>% уч-ся</c:v>
                </c:pt>
              </c:strCache>
            </c:strRef>
          </c:cat>
          <c:val>
            <c:numRef>
              <c:f>Лист1!$P$2:$P$5</c:f>
              <c:numCache>
                <c:formatCode>General</c:formatCode>
                <c:ptCount val="4"/>
                <c:pt idx="0" formatCode="0.00%">
                  <c:v>1.7000000000000005E-2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E-6D1C-4375-A257-A7336E2E79E7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118017024"/>
        <c:axId val="118018816"/>
      </c:barChart>
      <c:catAx>
        <c:axId val="118017024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118018816"/>
        <c:crosses val="autoZero"/>
        <c:auto val="1"/>
        <c:lblAlgn val="ctr"/>
        <c:lblOffset val="100"/>
        <c:noMultiLvlLbl val="0"/>
      </c:catAx>
      <c:valAx>
        <c:axId val="118018816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%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118017024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1">
    <c:autoUpdate val="0"/>
  </c:externalData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104C52-91EE-49A6-BCC2-1D0A0C6132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588</TotalTime>
  <Pages>1</Pages>
  <Words>2012</Words>
  <Characters>11471</Characters>
  <Application>Microsoft Office Word</Application>
  <DocSecurity>0</DocSecurity>
  <Lines>95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Оля</dc:creator>
  <cp:keywords/>
  <dc:description/>
  <cp:lastModifiedBy>Admin</cp:lastModifiedBy>
  <cp:revision>14</cp:revision>
  <dcterms:created xsi:type="dcterms:W3CDTF">2020-12-29T07:54:00Z</dcterms:created>
  <dcterms:modified xsi:type="dcterms:W3CDTF">2022-10-19T11:03:00Z</dcterms:modified>
</cp:coreProperties>
</file>