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2A4" w:rsidRDefault="00CD32A4" w:rsidP="00CD32A4">
      <w:pPr>
        <w:rPr>
          <w:sz w:val="28"/>
          <w:szCs w:val="28"/>
        </w:rPr>
      </w:pPr>
    </w:p>
    <w:p w:rsidR="00CD32A4" w:rsidRDefault="00CD32A4" w:rsidP="00CD32A4">
      <w:pPr>
        <w:jc w:val="center"/>
        <w:rPr>
          <w:sz w:val="28"/>
          <w:szCs w:val="28"/>
        </w:rPr>
      </w:pPr>
    </w:p>
    <w:p w:rsidR="00CD32A4" w:rsidRDefault="00CD32A4" w:rsidP="00CD32A4">
      <w:pPr>
        <w:jc w:val="center"/>
        <w:rPr>
          <w:sz w:val="28"/>
          <w:szCs w:val="28"/>
        </w:rPr>
      </w:pPr>
    </w:p>
    <w:p w:rsidR="00CD32A4" w:rsidRDefault="00CD32A4" w:rsidP="00CD32A4">
      <w:pPr>
        <w:jc w:val="center"/>
        <w:rPr>
          <w:sz w:val="28"/>
          <w:szCs w:val="28"/>
        </w:rPr>
      </w:pPr>
    </w:p>
    <w:p w:rsidR="00CD32A4" w:rsidRDefault="00CD32A4" w:rsidP="00CD32A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План – график</w:t>
      </w:r>
    </w:p>
    <w:p w:rsidR="00CD32A4" w:rsidRDefault="00CD32A4" w:rsidP="00CD32A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Проведения семинаров по использованию учебно-лабораторного оборудования на уроках физики и химии</w:t>
      </w:r>
    </w:p>
    <w:p w:rsidR="00CD32A4" w:rsidRDefault="00CD32A4" w:rsidP="00CD32A4">
      <w:pPr>
        <w:rPr>
          <w:b/>
          <w:sz w:val="32"/>
          <w:szCs w:val="32"/>
        </w:rPr>
      </w:pPr>
    </w:p>
    <w:p w:rsidR="00CD32A4" w:rsidRDefault="00CD32A4" w:rsidP="00CD32A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Физика   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0"/>
      </w:tblGrid>
      <w:tr w:rsidR="00CD32A4" w:rsidTr="002C580A">
        <w:trPr>
          <w:trHeight w:val="345"/>
        </w:trPr>
        <w:tc>
          <w:tcPr>
            <w:tcW w:w="3190" w:type="dxa"/>
            <w:tcBorders>
              <w:bottom w:val="single" w:sz="4" w:space="0" w:color="auto"/>
            </w:tcBorders>
          </w:tcPr>
          <w:p w:rsidR="00CD32A4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CD32A4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3191" w:type="dxa"/>
            <w:tcBorders>
              <w:bottom w:val="single" w:sz="4" w:space="0" w:color="auto"/>
            </w:tcBorders>
          </w:tcPr>
          <w:p w:rsidR="00CD32A4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CD32A4" w:rsidTr="002C580A">
        <w:trPr>
          <w:trHeight w:val="630"/>
        </w:trPr>
        <w:tc>
          <w:tcPr>
            <w:tcW w:w="3190" w:type="dxa"/>
            <w:tcBorders>
              <w:top w:val="single" w:sz="4" w:space="0" w:color="auto"/>
            </w:tcBorders>
          </w:tcPr>
          <w:p w:rsidR="00CD32A4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1.Мастерство учителя как средство формирования мотивации к учению.</w:t>
            </w:r>
          </w:p>
          <w:p w:rsidR="00CD32A4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Pr="008C001D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2.Метод проектов и исследований в научно исследовательском цикле функциональной грамотности </w:t>
            </w:r>
          </w:p>
          <w:p w:rsidR="00CD32A4" w:rsidRPr="008C001D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Pr="008C001D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Pr="008C001D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Pr="008C001D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3.«Исследования инновационных технологий в преподавании в рамках СПО» 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CD32A4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1.Исследования по формированию функциональной грамотности (естественнонаучный цикл)</w:t>
            </w:r>
          </w:p>
          <w:p w:rsidR="00CD32A4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2.Развитие естественнонаучной грамотности посредством метода проектов и исследовательской деятельности.</w:t>
            </w:r>
          </w:p>
          <w:p w:rsidR="00CD32A4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3.Исследование современных образовательных технологий с целью повышения качества обучения на уроках урочной и внеурочной деятельности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  <w:tcBorders>
              <w:top w:val="single" w:sz="4" w:space="0" w:color="auto"/>
            </w:tcBorders>
          </w:tcPr>
          <w:p w:rsidR="00CD32A4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Гаджиева А.Г. специалист КУ  УО МР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Ахтынский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район».</w:t>
            </w:r>
          </w:p>
          <w:p w:rsidR="00CD32A4" w:rsidRPr="008C001D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Pr="008C001D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Pr="008C001D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Pr="008C001D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Pr="008C001D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физики 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№2» Гаджиева Д.Р.</w:t>
            </w:r>
          </w:p>
          <w:p w:rsidR="00CD32A4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Pr="008C001D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Pr="008C001D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физики 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СОШ№1» Гаджиева М.Р.</w:t>
            </w:r>
          </w:p>
        </w:tc>
      </w:tr>
    </w:tbl>
    <w:p w:rsidR="00CD32A4" w:rsidRDefault="00CD32A4" w:rsidP="00CD32A4">
      <w:pPr>
        <w:rPr>
          <w:rFonts w:ascii="Times New Roman" w:hAnsi="Times New Roman" w:cs="Times New Roman"/>
          <w:sz w:val="28"/>
          <w:szCs w:val="28"/>
        </w:rPr>
      </w:pPr>
    </w:p>
    <w:p w:rsidR="00CD32A4" w:rsidRDefault="00CD32A4" w:rsidP="00CD32A4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CD32A4" w:rsidRDefault="00CD32A4" w:rsidP="00CD32A4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CD32A4" w:rsidRDefault="00CD32A4" w:rsidP="00CD32A4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Химия, биология.</w:t>
      </w:r>
    </w:p>
    <w:tbl>
      <w:tblPr>
        <w:tblStyle w:val="a4"/>
        <w:tblW w:w="0" w:type="auto"/>
        <w:tblLook w:val="04A0"/>
      </w:tblPr>
      <w:tblGrid>
        <w:gridCol w:w="3189"/>
        <w:gridCol w:w="3190"/>
        <w:gridCol w:w="3191"/>
      </w:tblGrid>
      <w:tr w:rsidR="00CD32A4" w:rsidTr="002C580A">
        <w:trPr>
          <w:trHeight w:val="330"/>
        </w:trPr>
        <w:tc>
          <w:tcPr>
            <w:tcW w:w="3190" w:type="dxa"/>
            <w:tcBorders>
              <w:bottom w:val="single" w:sz="4" w:space="0" w:color="auto"/>
            </w:tcBorders>
          </w:tcPr>
          <w:p w:rsidR="00CD32A4" w:rsidRDefault="00CD32A4" w:rsidP="002C580A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CD32A4" w:rsidRDefault="00CD32A4" w:rsidP="002C580A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</w:t>
            </w:r>
          </w:p>
        </w:tc>
        <w:tc>
          <w:tcPr>
            <w:tcW w:w="3191" w:type="dxa"/>
            <w:tcBorders>
              <w:bottom w:val="single" w:sz="4" w:space="0" w:color="auto"/>
            </w:tcBorders>
          </w:tcPr>
          <w:p w:rsidR="00CD32A4" w:rsidRDefault="00CD32A4" w:rsidP="002C580A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CD32A4" w:rsidTr="002C580A">
        <w:trPr>
          <w:trHeight w:val="120"/>
        </w:trPr>
        <w:tc>
          <w:tcPr>
            <w:tcW w:w="3190" w:type="dxa"/>
            <w:tcBorders>
              <w:top w:val="single" w:sz="4" w:space="0" w:color="auto"/>
            </w:tcBorders>
          </w:tcPr>
          <w:p w:rsidR="00CD32A4" w:rsidRDefault="00CD32A4" w:rsidP="002C580A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1.Профессия «Лаборант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химического анализа» </w:t>
            </w:r>
          </w:p>
          <w:p w:rsidR="00CD32A4" w:rsidRDefault="00CD32A4" w:rsidP="002C580A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Default="00CD32A4" w:rsidP="002C580A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Default="00CD32A4" w:rsidP="002C580A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Default="00CD32A4" w:rsidP="002C580A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2.Формирование функциональной грамотности на уроках химии </w:t>
            </w:r>
          </w:p>
          <w:p w:rsidR="00CD32A4" w:rsidRDefault="00CD32A4" w:rsidP="002C580A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Default="00CD32A4" w:rsidP="002C580A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3.Использование инструктивных карточек при выполнении практических работ</w:t>
            </w:r>
          </w:p>
          <w:p w:rsidR="00CD32A4" w:rsidRDefault="00CD32A4" w:rsidP="002C580A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CD32A4" w:rsidRDefault="00CD32A4" w:rsidP="002C580A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1.Опыт работы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профориентации с использованием лабораторного оборудования на уроках химии</w:t>
            </w:r>
          </w:p>
          <w:p w:rsidR="00CD32A4" w:rsidRDefault="00CD32A4" w:rsidP="002C580A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2.Из опыта работы по формированию функциональной грамотности на уроках химии</w:t>
            </w:r>
          </w:p>
          <w:p w:rsidR="00CD32A4" w:rsidRPr="00F52C4E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Из опыта работы выполнения практических работ с использованием карточек</w:t>
            </w:r>
          </w:p>
        </w:tc>
        <w:tc>
          <w:tcPr>
            <w:tcW w:w="3191" w:type="dxa"/>
            <w:tcBorders>
              <w:top w:val="single" w:sz="4" w:space="0" w:color="auto"/>
            </w:tcBorders>
          </w:tcPr>
          <w:p w:rsidR="00CD32A4" w:rsidRDefault="00CD32A4" w:rsidP="002C580A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Учитель химии МКОУ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СОШ№2»</w:t>
            </w:r>
          </w:p>
          <w:p w:rsidR="00CD32A4" w:rsidRDefault="00CD32A4" w:rsidP="002C580A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Сулейманова Н.К.</w:t>
            </w:r>
          </w:p>
          <w:p w:rsidR="00CD32A4" w:rsidRDefault="00CD32A4" w:rsidP="002C580A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Default="00CD32A4" w:rsidP="002C580A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Default="00CD32A4" w:rsidP="002C580A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Какинская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Велиев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З.Г.</w:t>
            </w:r>
          </w:p>
          <w:p w:rsidR="00CD32A4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2A4" w:rsidRPr="00F52C4E" w:rsidRDefault="00CD32A4" w:rsidP="002C58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биологии 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СОШ№2»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Талханова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Э.И.</w:t>
            </w:r>
          </w:p>
        </w:tc>
      </w:tr>
    </w:tbl>
    <w:p w:rsidR="00CD32A4" w:rsidRDefault="00CD32A4" w:rsidP="00CD32A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D32A4" w:rsidRDefault="00CD32A4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2A4" w:rsidRDefault="00CD32A4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2A4" w:rsidRDefault="00CD32A4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2A4" w:rsidRPr="00493F23" w:rsidRDefault="00CD32A4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3F23">
        <w:rPr>
          <w:noProof/>
          <w:sz w:val="24"/>
          <w:szCs w:val="24"/>
          <w:lang w:eastAsia="ru-RU"/>
        </w:rPr>
        <w:drawing>
          <wp:inline distT="0" distB="0" distL="0" distR="0">
            <wp:extent cx="5937885" cy="1659255"/>
            <wp:effectExtent l="19050" t="0" r="5715" b="0"/>
            <wp:docPr id="3" name="Рисунок 1" descr="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печать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1659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7D8" w:rsidRPr="00493F23" w:rsidRDefault="001207D8" w:rsidP="001207D8">
      <w:pPr>
        <w:jc w:val="center"/>
        <w:rPr>
          <w:sz w:val="24"/>
          <w:szCs w:val="24"/>
        </w:rPr>
      </w:pP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0C87" w:rsidRDefault="00EF0C87"/>
    <w:sectPr w:rsidR="00EF0C87" w:rsidSect="00370694">
      <w:pgSz w:w="11906" w:h="16838"/>
      <w:pgMar w:top="22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425377"/>
    <w:rsid w:val="001207D8"/>
    <w:rsid w:val="00425377"/>
    <w:rsid w:val="004C4067"/>
    <w:rsid w:val="0054234F"/>
    <w:rsid w:val="00A56B35"/>
    <w:rsid w:val="00A950A5"/>
    <w:rsid w:val="00BB4880"/>
    <w:rsid w:val="00CB0530"/>
    <w:rsid w:val="00CD32A4"/>
    <w:rsid w:val="00D64846"/>
    <w:rsid w:val="00EF0C87"/>
    <w:rsid w:val="00F85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2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07D8"/>
    <w:pPr>
      <w:spacing w:after="0" w:line="240" w:lineRule="auto"/>
    </w:pPr>
  </w:style>
  <w:style w:type="table" w:styleId="a4">
    <w:name w:val="Table Grid"/>
    <w:basedOn w:val="a1"/>
    <w:uiPriority w:val="59"/>
    <w:rsid w:val="001207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20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07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07D8"/>
    <w:pPr>
      <w:spacing w:after="0" w:line="240" w:lineRule="auto"/>
    </w:pPr>
  </w:style>
  <w:style w:type="table" w:styleId="a4">
    <w:name w:val="Table Grid"/>
    <w:basedOn w:val="a1"/>
    <w:uiPriority w:val="59"/>
    <w:rsid w:val="001207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20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07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zaira</dc:creator>
  <cp:lastModifiedBy>user</cp:lastModifiedBy>
  <cp:revision>2</cp:revision>
  <dcterms:created xsi:type="dcterms:W3CDTF">2022-10-11T12:42:00Z</dcterms:created>
  <dcterms:modified xsi:type="dcterms:W3CDTF">2022-10-11T12:42:00Z</dcterms:modified>
</cp:coreProperties>
</file>