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392" w:type="dxa"/>
        <w:tblBorders>
          <w:bottom w:val="single" w:sz="4" w:space="0" w:color="auto"/>
        </w:tblBorders>
        <w:tblLook w:val="04A0" w:firstRow="1" w:lastRow="0" w:firstColumn="1" w:lastColumn="0" w:noHBand="0" w:noVBand="1"/>
      </w:tblPr>
      <w:tblGrid>
        <w:gridCol w:w="8545"/>
      </w:tblGrid>
      <w:tr w:rsidR="00FD2851" w:rsidTr="00592A5A">
        <w:trPr>
          <w:trHeight w:val="749"/>
        </w:trPr>
        <w:tc>
          <w:tcPr>
            <w:tcW w:w="8545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FD2851" w:rsidRDefault="00FD2851" w:rsidP="00592A5A">
            <w:pPr>
              <w:pStyle w:val="a3"/>
              <w:spacing w:line="276" w:lineRule="auto"/>
              <w:jc w:val="center"/>
              <w:rPr>
                <w:rFonts w:ascii="Bodoni MT Black" w:hAnsi="Bodoni MT Black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УПРАВЛЕНИЕ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ОБРАЗОВАНИЯ</w:t>
            </w:r>
          </w:p>
          <w:p w:rsidR="00FD2851" w:rsidRDefault="00FD2851" w:rsidP="00592A5A">
            <w:pPr>
              <w:pStyle w:val="a3"/>
              <w:spacing w:line="276" w:lineRule="auto"/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МР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 «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АХТЫНСКИЙ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РАЙОН</w:t>
            </w:r>
            <w:r>
              <w:rPr>
                <w:rFonts w:ascii="Bodoni MT Black" w:hAnsi="Bodoni MT Black"/>
                <w:b/>
                <w:sz w:val="36"/>
                <w:szCs w:val="36"/>
              </w:rPr>
              <w:t>»</w:t>
            </w:r>
          </w:p>
        </w:tc>
      </w:tr>
    </w:tbl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ПРИКАЗ</w:t>
      </w:r>
    </w:p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FD2851" w:rsidRPr="00BC3D0E" w:rsidRDefault="00FD2851" w:rsidP="00FD2851">
      <w:pPr>
        <w:pStyle w:val="a3"/>
        <w:rPr>
          <w:rFonts w:ascii="Bodoni MT Black" w:hAnsi="Bodoni MT Black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BC3D0E">
        <w:rPr>
          <w:rFonts w:ascii="Times New Roman" w:hAnsi="Times New Roman" w:cs="Times New Roman"/>
          <w:b/>
          <w:sz w:val="28"/>
          <w:szCs w:val="28"/>
        </w:rPr>
        <w:t xml:space="preserve">№426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</w:t>
      </w:r>
      <w:r w:rsidRPr="00BC3D0E">
        <w:rPr>
          <w:rFonts w:ascii="Times New Roman" w:hAnsi="Times New Roman" w:cs="Times New Roman"/>
          <w:b/>
          <w:sz w:val="28"/>
          <w:szCs w:val="28"/>
        </w:rPr>
        <w:t>от «25» февраля 2021г.</w:t>
      </w:r>
    </w:p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851" w:rsidRDefault="00FD2851" w:rsidP="00FD2851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D2851" w:rsidRPr="00ED02AF" w:rsidRDefault="00FD2851" w:rsidP="00FD285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2AF">
        <w:rPr>
          <w:rFonts w:ascii="Times New Roman" w:hAnsi="Times New Roman" w:cs="Times New Roman"/>
          <w:b/>
          <w:sz w:val="28"/>
          <w:szCs w:val="28"/>
        </w:rPr>
        <w:t xml:space="preserve">Приказ </w:t>
      </w:r>
    </w:p>
    <w:p w:rsidR="00FD2851" w:rsidRPr="00ED02AF" w:rsidRDefault="00FD2851" w:rsidP="00FD28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2AF">
        <w:rPr>
          <w:rFonts w:ascii="Times New Roman" w:hAnsi="Times New Roman" w:cs="Times New Roman"/>
          <w:b/>
          <w:sz w:val="28"/>
          <w:szCs w:val="28"/>
        </w:rPr>
        <w:t>«О принятии мер в отношении школ  с необъективными результатами</w:t>
      </w:r>
    </w:p>
    <w:p w:rsidR="00FD2851" w:rsidRPr="00ED02AF" w:rsidRDefault="00FD2851" w:rsidP="00FD2851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2AF">
        <w:rPr>
          <w:rFonts w:ascii="Times New Roman" w:hAnsi="Times New Roman" w:cs="Times New Roman"/>
          <w:b/>
          <w:sz w:val="28"/>
          <w:szCs w:val="28"/>
        </w:rPr>
        <w:t>Всероссийских проверочных работ-2020»</w:t>
      </w:r>
    </w:p>
    <w:p w:rsidR="00FD2851" w:rsidRPr="00ED02AF" w:rsidRDefault="00FD2851" w:rsidP="00FD285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D2851" w:rsidRPr="00ED02AF" w:rsidRDefault="00FD2851" w:rsidP="00FD28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02AF">
        <w:rPr>
          <w:rFonts w:ascii="Times New Roman" w:hAnsi="Times New Roman" w:cs="Times New Roman"/>
          <w:sz w:val="28"/>
          <w:szCs w:val="28"/>
        </w:rPr>
        <w:t xml:space="preserve">      Федеральной службой по надзору в сфере образования и науки Российской Федерации в </w:t>
      </w:r>
      <w:proofErr w:type="spellStart"/>
      <w:r w:rsidRPr="00ED02AF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ED02AF">
        <w:rPr>
          <w:rFonts w:ascii="Times New Roman" w:hAnsi="Times New Roman" w:cs="Times New Roman"/>
          <w:sz w:val="28"/>
          <w:szCs w:val="28"/>
        </w:rPr>
        <w:t xml:space="preserve"> РД представлен список образовательных организаций, в отношении которых были выявлены признаки необъективности результатов Всероссийских проверочных работ (ВПР) среди обучающихся 4(5)-5(6) классов по учебным предметам «русский язык» и «математика». В да</w:t>
      </w:r>
      <w:r>
        <w:rPr>
          <w:rFonts w:ascii="Times New Roman" w:hAnsi="Times New Roman" w:cs="Times New Roman"/>
          <w:sz w:val="28"/>
          <w:szCs w:val="28"/>
        </w:rPr>
        <w:t>нный список попали: 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Луткунская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Зрыхская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Калук</w:t>
      </w:r>
      <w:r w:rsidRPr="00ED02AF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ED02AF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D02AF">
        <w:rPr>
          <w:rFonts w:ascii="Times New Roman" w:hAnsi="Times New Roman" w:cs="Times New Roman"/>
          <w:sz w:val="28"/>
          <w:szCs w:val="28"/>
        </w:rPr>
        <w:t xml:space="preserve"> ". </w:t>
      </w:r>
    </w:p>
    <w:p w:rsidR="00FD2851" w:rsidRPr="00ED02AF" w:rsidRDefault="00FD2851" w:rsidP="00FD28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02AF">
        <w:rPr>
          <w:rFonts w:ascii="Times New Roman" w:hAnsi="Times New Roman" w:cs="Times New Roman"/>
          <w:sz w:val="28"/>
          <w:szCs w:val="28"/>
        </w:rPr>
        <w:t xml:space="preserve">     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280"/>
        <w:gridCol w:w="2097"/>
        <w:gridCol w:w="2097"/>
        <w:gridCol w:w="2097"/>
      </w:tblGrid>
      <w:tr w:rsidR="00FD2851" w:rsidRPr="00ED02AF" w:rsidTr="00592A5A">
        <w:tc>
          <w:tcPr>
            <w:tcW w:w="350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Наименование ОО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Необъективные результаты 2020г.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Необъективные результаты 2019г.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Необъективные результаты 2018г.</w:t>
            </w:r>
          </w:p>
        </w:tc>
      </w:tr>
      <w:tr w:rsidR="00FD2851" w:rsidRPr="00ED02AF" w:rsidTr="00592A5A">
        <w:tc>
          <w:tcPr>
            <w:tcW w:w="350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 №</w:t>
            </w:r>
            <w:r w:rsidR="009A32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2»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выявлены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851" w:rsidRPr="00ED02AF" w:rsidTr="00592A5A">
        <w:tc>
          <w:tcPr>
            <w:tcW w:w="350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Ахтынская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ООШ"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выявлены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851" w:rsidRPr="00ED02AF" w:rsidTr="00592A5A">
        <w:trPr>
          <w:trHeight w:val="70"/>
        </w:trPr>
        <w:tc>
          <w:tcPr>
            <w:tcW w:w="350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Луткунская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выявлены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851" w:rsidRPr="00ED02AF" w:rsidTr="00592A5A">
        <w:tc>
          <w:tcPr>
            <w:tcW w:w="350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Зрыхская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СОШ"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выявлены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D2851" w:rsidRPr="00ED02AF" w:rsidTr="00592A5A">
        <w:tc>
          <w:tcPr>
            <w:tcW w:w="3507" w:type="dxa"/>
          </w:tcPr>
          <w:p w:rsidR="00FD2851" w:rsidRPr="00ED02AF" w:rsidRDefault="00FD2851" w:rsidP="00592A5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МКОУ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Калук</w:t>
            </w: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ская</w:t>
            </w:r>
            <w:proofErr w:type="spellEnd"/>
            <w:r w:rsidRPr="00ED02AF">
              <w:rPr>
                <w:rFonts w:ascii="Times New Roman" w:hAnsi="Times New Roman" w:cs="Times New Roman"/>
                <w:sz w:val="28"/>
                <w:szCs w:val="28"/>
              </w:rPr>
              <w:t xml:space="preserve"> СОШ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»"</w:t>
            </w:r>
          </w:p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D02AF">
              <w:rPr>
                <w:rFonts w:ascii="Times New Roman" w:hAnsi="Times New Roman" w:cs="Times New Roman"/>
                <w:sz w:val="28"/>
                <w:szCs w:val="28"/>
              </w:rPr>
              <w:t>выявлены</w:t>
            </w: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7" w:type="dxa"/>
          </w:tcPr>
          <w:p w:rsidR="00FD2851" w:rsidRPr="00ED02AF" w:rsidRDefault="00FD2851" w:rsidP="00592A5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D2851" w:rsidRDefault="00FD2851" w:rsidP="00FD2851">
      <w:pPr>
        <w:jc w:val="both"/>
        <w:rPr>
          <w:rFonts w:ascii="Times New Roman" w:hAnsi="Times New Roman" w:cs="Times New Roman"/>
          <w:sz w:val="28"/>
          <w:szCs w:val="28"/>
        </w:rPr>
      </w:pPr>
      <w:r w:rsidRPr="00ED02AF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D02AF">
        <w:rPr>
          <w:rFonts w:ascii="Times New Roman" w:hAnsi="Times New Roman" w:cs="Times New Roman"/>
          <w:sz w:val="28"/>
          <w:szCs w:val="28"/>
        </w:rPr>
        <w:t>В рамках профилактики подобных нарушений, а также с целью оказания методической помощи и недопущения в дальнейшем необъективности при проведении ВПР</w:t>
      </w:r>
    </w:p>
    <w:p w:rsidR="00FD2851" w:rsidRPr="00652C78" w:rsidRDefault="00FD2851" w:rsidP="00FD285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</w:t>
      </w:r>
      <w:r w:rsidR="004B71AE">
        <w:rPr>
          <w:rFonts w:ascii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Приказываю:</w:t>
      </w:r>
    </w:p>
    <w:p w:rsidR="00FD2851" w:rsidRPr="00F4578C" w:rsidRDefault="00FD2851" w:rsidP="00FD285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78C">
        <w:rPr>
          <w:rFonts w:ascii="Times New Roman" w:hAnsi="Times New Roman" w:cs="Times New Roman"/>
          <w:sz w:val="28"/>
          <w:szCs w:val="28"/>
        </w:rPr>
        <w:t xml:space="preserve">Начальнику ИМЦ 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Муталибовой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З.А.</w:t>
      </w:r>
    </w:p>
    <w:p w:rsidR="00FD2851" w:rsidRPr="00F4578C" w:rsidRDefault="00FD2851" w:rsidP="00FD285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D02AF">
        <w:rPr>
          <w:rFonts w:ascii="Times New Roman" w:hAnsi="Times New Roman" w:cs="Times New Roman"/>
          <w:sz w:val="28"/>
          <w:szCs w:val="28"/>
        </w:rPr>
        <w:t xml:space="preserve">Обеспечить персональный </w:t>
      </w:r>
      <w:proofErr w:type="gramStart"/>
      <w:r w:rsidRPr="00ED02AF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ED02AF">
        <w:rPr>
          <w:rFonts w:ascii="Times New Roman" w:hAnsi="Times New Roman" w:cs="Times New Roman"/>
          <w:sz w:val="28"/>
          <w:szCs w:val="28"/>
        </w:rPr>
        <w:t xml:space="preserve"> деятельностью педагогов и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D02AF">
        <w:rPr>
          <w:rFonts w:ascii="Times New Roman" w:hAnsi="Times New Roman" w:cs="Times New Roman"/>
          <w:sz w:val="28"/>
          <w:szCs w:val="28"/>
        </w:rPr>
        <w:t>руководителей</w:t>
      </w:r>
      <w:r w:rsidRPr="00F4578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МКОУ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 №2",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Луткунская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Зрыхская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Калук</w:t>
      </w:r>
      <w:r w:rsidRPr="00ED02AF">
        <w:rPr>
          <w:rFonts w:ascii="Times New Roman" w:hAnsi="Times New Roman" w:cs="Times New Roman"/>
          <w:sz w:val="28"/>
          <w:szCs w:val="28"/>
        </w:rPr>
        <w:t>ская</w:t>
      </w:r>
      <w:proofErr w:type="spellEnd"/>
      <w:r w:rsidRPr="00ED02AF">
        <w:rPr>
          <w:rFonts w:ascii="Times New Roman" w:hAnsi="Times New Roman" w:cs="Times New Roman"/>
          <w:sz w:val="28"/>
          <w:szCs w:val="28"/>
        </w:rPr>
        <w:t xml:space="preserve"> СОШ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ED02A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"</w:t>
      </w:r>
      <w:r w:rsidRPr="00F4578C">
        <w:rPr>
          <w:rFonts w:ascii="Times New Roman" w:hAnsi="Times New Roman" w:cs="Times New Roman"/>
          <w:sz w:val="28"/>
          <w:szCs w:val="28"/>
        </w:rPr>
        <w:t xml:space="preserve"> при проведении ВПР.</w:t>
      </w:r>
    </w:p>
    <w:p w:rsidR="00FD2851" w:rsidRPr="00F4578C" w:rsidRDefault="00FD2851" w:rsidP="00FD2851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4578C">
        <w:rPr>
          <w:rFonts w:ascii="Times New Roman" w:hAnsi="Times New Roman" w:cs="Times New Roman"/>
          <w:sz w:val="28"/>
          <w:szCs w:val="28"/>
        </w:rPr>
        <w:t>Направить на курсы повышения учителей, в чьих классах выявлены признаки необъективности при проведении ВПР в 2020 г.</w:t>
      </w:r>
    </w:p>
    <w:p w:rsidR="00FD2851" w:rsidRDefault="00FD2851" w:rsidP="00FD285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4578C">
        <w:rPr>
          <w:rFonts w:ascii="Times New Roman" w:hAnsi="Times New Roman" w:cs="Times New Roman"/>
          <w:sz w:val="28"/>
          <w:szCs w:val="28"/>
        </w:rPr>
        <w:t>В целях усиления контроля и обеспечения объективности при проведении ВПР в 2021г. обеспечить присутствие независимых наблюдателей в МКОУ «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СОШ №2", МКОУ "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Ахтынская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ООШ", МКОУ "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Луткунская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Зрыхская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СОШ", МКОУ "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Калукская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СОШ»</w:t>
      </w:r>
    </w:p>
    <w:p w:rsidR="00FD2851" w:rsidRPr="00F4578C" w:rsidRDefault="00FD2851" w:rsidP="00FD2851">
      <w:pPr>
        <w:pStyle w:val="a4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F4578C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F4578C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возложить на начальника ИМЦ  </w:t>
      </w:r>
      <w:proofErr w:type="spellStart"/>
      <w:r w:rsidRPr="00F4578C">
        <w:rPr>
          <w:rFonts w:ascii="Times New Roman" w:hAnsi="Times New Roman" w:cs="Times New Roman"/>
          <w:sz w:val="28"/>
          <w:szCs w:val="28"/>
        </w:rPr>
        <w:t>Муталибову</w:t>
      </w:r>
      <w:proofErr w:type="spellEnd"/>
      <w:r w:rsidRPr="00F4578C">
        <w:rPr>
          <w:rFonts w:ascii="Times New Roman" w:hAnsi="Times New Roman" w:cs="Times New Roman"/>
          <w:sz w:val="28"/>
          <w:szCs w:val="28"/>
        </w:rPr>
        <w:t xml:space="preserve"> З.А.</w:t>
      </w: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</w:p>
    <w:p w:rsidR="00FD2851" w:rsidRDefault="004B71AE" w:rsidP="004B71AE">
      <w:pPr>
        <w:tabs>
          <w:tab w:val="left" w:pos="3825"/>
        </w:tabs>
        <w:spacing w:after="0" w:line="240" w:lineRule="auto"/>
        <w:ind w:left="-567" w:hanging="141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Arial" w:hAnsi="Arial" w:cs="Arial"/>
          <w:noProof/>
          <w:color w:val="000000"/>
          <w:lang w:eastAsia="ru-RU"/>
        </w:rPr>
        <w:drawing>
          <wp:inline distT="0" distB="0" distL="0" distR="0" wp14:anchorId="7DE18B3B" wp14:editId="50A75EF4">
            <wp:extent cx="4638675" cy="1504950"/>
            <wp:effectExtent l="0" t="0" r="9525" b="0"/>
            <wp:docPr id="3" name="Рисунок 3" descr="D:\Работа\печат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Работа\печать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8675" cy="1504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Pr="00ED02AF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D02A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</w:t>
      </w: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D2851" w:rsidRDefault="00FD2851" w:rsidP="00FD2851">
      <w:pPr>
        <w:tabs>
          <w:tab w:val="left" w:pos="3825"/>
        </w:tabs>
        <w:spacing w:after="0" w:line="240" w:lineRule="auto"/>
        <w:ind w:left="-567" w:hanging="14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53006" w:rsidRDefault="00F53006"/>
    <w:sectPr w:rsidR="00F53006" w:rsidSect="00F530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53FDD"/>
    <w:multiLevelType w:val="hybridMultilevel"/>
    <w:tmpl w:val="C3A887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E7A83"/>
    <w:rsid w:val="001E7A83"/>
    <w:rsid w:val="004B71AE"/>
    <w:rsid w:val="006167A2"/>
    <w:rsid w:val="009A3283"/>
    <w:rsid w:val="00AE7F89"/>
    <w:rsid w:val="00F53006"/>
    <w:rsid w:val="00FD2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8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D285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D2851"/>
    <w:pPr>
      <w:ind w:left="720"/>
      <w:contextualSpacing/>
    </w:pPr>
  </w:style>
  <w:style w:type="table" w:styleId="a5">
    <w:name w:val="Table Grid"/>
    <w:basedOn w:val="a1"/>
    <w:uiPriority w:val="59"/>
    <w:rsid w:val="00FD28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4B71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B71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314</Words>
  <Characters>1790</Characters>
  <Application>Microsoft Office Word</Application>
  <DocSecurity>0</DocSecurity>
  <Lines>14</Lines>
  <Paragraphs>4</Paragraphs>
  <ScaleCrop>false</ScaleCrop>
  <Company/>
  <LinksUpToDate>false</LinksUpToDate>
  <CharactersWithSpaces>2100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26</cp:revision>
  <dcterms:created xsi:type="dcterms:W3CDTF">2021-04-26T12:31:00Z</dcterms:created>
  <dcterms:modified xsi:type="dcterms:W3CDTF">2022-08-19T11:21:00Z</dcterms:modified>
</cp:coreProperties>
</file>